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17F7BE" w14:textId="40181186" w:rsidR="001436C2" w:rsidRPr="003D779A" w:rsidRDefault="001436C2" w:rsidP="001436C2">
      <w:pPr>
        <w:adjustRightInd w:val="0"/>
        <w:snapToGrid w:val="0"/>
        <w:jc w:val="center"/>
      </w:pPr>
      <w:r w:rsidRPr="003D779A">
        <w:rPr>
          <w:rFonts w:hint="eastAsia"/>
        </w:rPr>
        <w:t>一般社団法人</w:t>
      </w:r>
      <w:r w:rsidRPr="003D779A">
        <w:rPr>
          <w:rFonts w:hint="eastAsia"/>
        </w:rPr>
        <w:t xml:space="preserve"> </w:t>
      </w:r>
      <w:r w:rsidRPr="003D779A">
        <w:rPr>
          <w:rFonts w:hint="eastAsia"/>
        </w:rPr>
        <w:t xml:space="preserve">大学女性協会　</w:t>
      </w:r>
      <w:r w:rsidRPr="003D779A">
        <w:rPr>
          <w:rFonts w:hint="eastAsia"/>
        </w:rPr>
        <w:t>2021</w:t>
      </w:r>
      <w:r w:rsidRPr="003D779A">
        <w:rPr>
          <w:rFonts w:hint="eastAsia"/>
        </w:rPr>
        <w:t>年セミナーに向けて</w:t>
      </w:r>
      <w:r w:rsidRPr="003D779A">
        <w:rPr>
          <w:rFonts w:hint="eastAsia"/>
        </w:rPr>
        <w:br/>
      </w:r>
      <w:r w:rsidRPr="003D779A">
        <w:rPr>
          <w:rFonts w:hint="eastAsia"/>
        </w:rPr>
        <w:t>アンケート　「コロナ後の共生社会を支える教育を考える」</w:t>
      </w:r>
    </w:p>
    <w:p w14:paraId="0D87F49D" w14:textId="77777777" w:rsidR="001436C2" w:rsidRPr="003D779A" w:rsidRDefault="001436C2" w:rsidP="001436C2">
      <w:pPr>
        <w:adjustRightInd w:val="0"/>
        <w:snapToGrid w:val="0"/>
        <w:ind w:firstLineChars="100" w:firstLine="193"/>
        <w:jc w:val="right"/>
      </w:pPr>
      <w:r w:rsidRPr="003D779A">
        <w:rPr>
          <w:rFonts w:hint="eastAsia"/>
        </w:rPr>
        <w:t>2021</w:t>
      </w:r>
      <w:r w:rsidRPr="003D779A">
        <w:rPr>
          <w:rFonts w:hint="eastAsia"/>
        </w:rPr>
        <w:t>年</w:t>
      </w:r>
      <w:r w:rsidRPr="003D779A">
        <w:rPr>
          <w:rFonts w:hint="eastAsia"/>
        </w:rPr>
        <w:t>9</w:t>
      </w:r>
      <w:r w:rsidRPr="003D779A">
        <w:rPr>
          <w:rFonts w:hint="eastAsia"/>
        </w:rPr>
        <w:t>月実施</w:t>
      </w:r>
    </w:p>
    <w:p w14:paraId="33BFF48A" w14:textId="77777777" w:rsidR="001436C2" w:rsidRPr="003D779A" w:rsidRDefault="001436C2" w:rsidP="001436C2">
      <w:pPr>
        <w:wordWrap w:val="0"/>
        <w:adjustRightInd w:val="0"/>
        <w:snapToGrid w:val="0"/>
        <w:ind w:firstLineChars="100" w:firstLine="193"/>
        <w:jc w:val="right"/>
      </w:pPr>
      <w:r w:rsidRPr="003D779A">
        <w:rPr>
          <w:rFonts w:hint="eastAsia"/>
        </w:rPr>
        <w:t>一般社団法人</w:t>
      </w:r>
      <w:r w:rsidRPr="003D779A">
        <w:rPr>
          <w:rFonts w:hint="eastAsia"/>
        </w:rPr>
        <w:t xml:space="preserve"> </w:t>
      </w:r>
      <w:r w:rsidRPr="003D779A">
        <w:rPr>
          <w:rFonts w:hint="eastAsia"/>
        </w:rPr>
        <w:t>大学女性協会　会長　加納</w:t>
      </w:r>
      <w:r w:rsidRPr="003D779A">
        <w:rPr>
          <w:rFonts w:hint="eastAsia"/>
        </w:rPr>
        <w:t xml:space="preserve"> </w:t>
      </w:r>
      <w:r w:rsidRPr="003D779A">
        <w:rPr>
          <w:rFonts w:hint="eastAsia"/>
        </w:rPr>
        <w:t>孝代</w:t>
      </w:r>
    </w:p>
    <w:p w14:paraId="6615333D" w14:textId="77777777" w:rsidR="001436C2" w:rsidRPr="003D779A" w:rsidRDefault="001436C2" w:rsidP="001436C2">
      <w:pPr>
        <w:wordWrap w:val="0"/>
        <w:adjustRightInd w:val="0"/>
        <w:snapToGrid w:val="0"/>
        <w:ind w:firstLineChars="100" w:firstLine="193"/>
        <w:jc w:val="right"/>
      </w:pPr>
      <w:r w:rsidRPr="003D779A">
        <w:rPr>
          <w:rFonts w:hint="eastAsia"/>
        </w:rPr>
        <w:t>企画委員会　委員長　城倉</w:t>
      </w:r>
      <w:r w:rsidRPr="003D779A">
        <w:rPr>
          <w:rFonts w:hint="eastAsia"/>
        </w:rPr>
        <w:t xml:space="preserve"> </w:t>
      </w:r>
      <w:r w:rsidRPr="003D779A">
        <w:rPr>
          <w:rFonts w:hint="eastAsia"/>
        </w:rPr>
        <w:t>純子</w:t>
      </w:r>
    </w:p>
    <w:p w14:paraId="565B9495" w14:textId="77777777" w:rsidR="001436C2" w:rsidRPr="003D779A" w:rsidRDefault="001436C2" w:rsidP="001436C2">
      <w:pPr>
        <w:adjustRightInd w:val="0"/>
        <w:snapToGrid w:val="0"/>
        <w:ind w:firstLineChars="100" w:firstLine="193"/>
        <w:jc w:val="right"/>
      </w:pPr>
    </w:p>
    <w:p w14:paraId="269E9952" w14:textId="77777777" w:rsidR="0015561C" w:rsidRPr="003D779A" w:rsidRDefault="001436C2" w:rsidP="0015561C">
      <w:pPr>
        <w:adjustRightInd w:val="0"/>
        <w:snapToGrid w:val="0"/>
        <w:ind w:firstLineChars="100" w:firstLine="193"/>
      </w:pPr>
      <w:r w:rsidRPr="003D779A">
        <w:rPr>
          <w:rFonts w:hint="eastAsia"/>
        </w:rPr>
        <w:t>新型コロナウイルス感染症は教育現場に大きな影響を与えました。多くの教育現場が</w:t>
      </w:r>
      <w:r w:rsidRPr="003D779A">
        <w:rPr>
          <w:rFonts w:hint="eastAsia"/>
        </w:rPr>
        <w:t>ICT(</w:t>
      </w:r>
      <w:r w:rsidRPr="003D779A">
        <w:rPr>
          <w:rFonts w:hint="eastAsia"/>
        </w:rPr>
        <w:t>情報通信技術</w:t>
      </w:r>
      <w:r w:rsidRPr="003D779A">
        <w:rPr>
          <w:rFonts w:hint="eastAsia"/>
        </w:rPr>
        <w:t>)</w:t>
      </w:r>
      <w:r w:rsidRPr="003D779A">
        <w:rPr>
          <w:rFonts w:hint="eastAsia"/>
        </w:rPr>
        <w:t>を活用したオンライン学習を導入し、「教育のデジタル化」が一気に進みました。その一方で家庭環境における「デジタル格差」の問題や、「デジタル教材」の充実の問題なども急速に表面化してきました。</w:t>
      </w:r>
    </w:p>
    <w:p w14:paraId="09170323" w14:textId="41593F82" w:rsidR="001436C2" w:rsidRPr="003D779A" w:rsidRDefault="001436C2" w:rsidP="0015561C">
      <w:pPr>
        <w:adjustRightInd w:val="0"/>
        <w:snapToGrid w:val="0"/>
        <w:ind w:firstLineChars="100" w:firstLine="193"/>
      </w:pPr>
      <w:r w:rsidRPr="003D779A">
        <w:rPr>
          <w:rFonts w:hint="eastAsia"/>
        </w:rPr>
        <w:t>これは、日本だけのことではなく、諸外国も同様で、いろいろな動きが見られます。たとえば、</w:t>
      </w:r>
      <w:r w:rsidRPr="003D779A">
        <w:rPr>
          <w:rFonts w:hint="eastAsia"/>
        </w:rPr>
        <w:t>1985</w:t>
      </w:r>
      <w:r w:rsidRPr="003D779A">
        <w:rPr>
          <w:rFonts w:hint="eastAsia"/>
        </w:rPr>
        <w:t>年から毎年ロンドンで開催される</w:t>
      </w:r>
      <w:r w:rsidR="0015561C" w:rsidRPr="003D779A">
        <w:rPr>
          <w:rFonts w:hint="eastAsia"/>
        </w:rPr>
        <w:t>世界最大規模の教育</w:t>
      </w:r>
      <w:r w:rsidR="0015561C" w:rsidRPr="003D779A">
        <w:rPr>
          <w:rFonts w:hint="eastAsia"/>
        </w:rPr>
        <w:t>I</w:t>
      </w:r>
      <w:r w:rsidR="0015561C" w:rsidRPr="003D779A">
        <w:t>CT</w:t>
      </w:r>
      <w:r w:rsidRPr="003D779A">
        <w:rPr>
          <w:rFonts w:hint="eastAsia"/>
        </w:rPr>
        <w:t>展示会</w:t>
      </w:r>
      <w:r w:rsidR="001A5BB5" w:rsidRPr="003D779A">
        <w:rPr>
          <w:rFonts w:hint="eastAsia"/>
        </w:rPr>
        <w:t>「</w:t>
      </w:r>
      <w:r w:rsidR="001A5BB5" w:rsidRPr="003D779A">
        <w:rPr>
          <w:rFonts w:hint="eastAsia"/>
        </w:rPr>
        <w:t>BETT</w:t>
      </w:r>
      <w:r w:rsidR="001A5BB5" w:rsidRPr="003D779A">
        <w:rPr>
          <w:rFonts w:hint="eastAsia"/>
        </w:rPr>
        <w:t>」</w:t>
      </w:r>
      <w:r w:rsidR="0015561C" w:rsidRPr="003D779A">
        <w:rPr>
          <w:rFonts w:hint="eastAsia"/>
        </w:rPr>
        <w:t>がありますが、</w:t>
      </w:r>
      <w:r w:rsidR="009F2E49" w:rsidRPr="003D779A">
        <w:rPr>
          <w:rFonts w:hint="eastAsia"/>
        </w:rPr>
        <w:t>2021</w:t>
      </w:r>
      <w:r w:rsidR="009F2E49" w:rsidRPr="003D779A">
        <w:rPr>
          <w:rFonts w:hint="eastAsia"/>
        </w:rPr>
        <w:t>年</w:t>
      </w:r>
      <w:r w:rsidR="009F2E49" w:rsidRPr="003D779A">
        <w:rPr>
          <w:rFonts w:hint="eastAsia"/>
        </w:rPr>
        <w:t>1</w:t>
      </w:r>
      <w:r w:rsidR="009F2E49" w:rsidRPr="003D779A">
        <w:rPr>
          <w:rFonts w:hint="eastAsia"/>
        </w:rPr>
        <w:t>月</w:t>
      </w:r>
      <w:r w:rsidRPr="003D779A">
        <w:rPr>
          <w:rFonts w:hint="eastAsia"/>
        </w:rPr>
        <w:t>の「</w:t>
      </w:r>
      <w:r w:rsidRPr="003D779A">
        <w:rPr>
          <w:rFonts w:hint="eastAsia"/>
        </w:rPr>
        <w:t>BETT</w:t>
      </w:r>
      <w:r w:rsidRPr="003D779A">
        <w:rPr>
          <w:rFonts w:hint="eastAsia"/>
        </w:rPr>
        <w:t>」ではコロナ禍（＊）における教育現場の課題と知見を共有するセッションが多数展開されたそうです。家庭格差、デジタルリテラシーの育成、デジタル教材の充実、教師へのサポートなど、各分野での意見交換が活発に行われたほか、教育のより良いデジタル化の推進と、その方向性にまで議論が発展したとのことでした。</w:t>
      </w:r>
    </w:p>
    <w:p w14:paraId="52DFFEC6" w14:textId="77777777" w:rsidR="001436C2" w:rsidRPr="003D779A" w:rsidRDefault="001436C2" w:rsidP="001436C2">
      <w:pPr>
        <w:adjustRightInd w:val="0"/>
        <w:snapToGrid w:val="0"/>
        <w:ind w:firstLineChars="100" w:firstLine="193"/>
      </w:pPr>
      <w:r w:rsidRPr="003D779A">
        <w:rPr>
          <w:rFonts w:hint="eastAsia"/>
        </w:rPr>
        <w:t>では、日本はどうでしょうか。コロナ後、教育界ではどんな方針や政策をとろうとしているのでしょうか。個々の教育業界では、活発に動いているところもあるようですが、統括する動きはどうなのでしょうか。</w:t>
      </w:r>
    </w:p>
    <w:p w14:paraId="763DE072" w14:textId="455A49EB" w:rsidR="001436C2" w:rsidRPr="003D779A" w:rsidRDefault="001436C2" w:rsidP="001436C2">
      <w:pPr>
        <w:adjustRightInd w:val="0"/>
        <w:snapToGrid w:val="0"/>
        <w:ind w:firstLineChars="100" w:firstLine="193"/>
      </w:pPr>
      <w:r w:rsidRPr="003D779A">
        <w:rPr>
          <w:rFonts w:hint="eastAsia"/>
        </w:rPr>
        <w:t>昨年大学女性協会で行った「コロナ禍の現況アンケート」では、この教育のデジタル化という問題について、期待と不安の入り混じった回答が多く寄せられていました。</w:t>
      </w:r>
    </w:p>
    <w:p w14:paraId="3ED8728B" w14:textId="77777777" w:rsidR="001436C2" w:rsidRPr="003D779A" w:rsidRDefault="001436C2" w:rsidP="001436C2">
      <w:pPr>
        <w:adjustRightInd w:val="0"/>
        <w:snapToGrid w:val="0"/>
        <w:ind w:firstLineChars="100" w:firstLine="193"/>
      </w:pPr>
      <w:r w:rsidRPr="003D779A">
        <w:rPr>
          <w:rFonts w:hint="eastAsia"/>
        </w:rPr>
        <w:t>そこで今回はコロナ後の教育の方向性について、皆さまのご意見をうかがいたく、アンケートを実施することにいたしました。なにとぞご協力をよろしくお願いいたします。</w:t>
      </w:r>
    </w:p>
    <w:p w14:paraId="10AF2587" w14:textId="07BF6D74" w:rsidR="001436C2" w:rsidRPr="003D779A" w:rsidRDefault="001436C2" w:rsidP="001436C2">
      <w:pPr>
        <w:adjustRightInd w:val="0"/>
        <w:snapToGrid w:val="0"/>
        <w:ind w:firstLineChars="100" w:firstLine="193"/>
      </w:pPr>
      <w:r w:rsidRPr="003D779A">
        <w:rPr>
          <w:rFonts w:hint="eastAsia"/>
          <w:noProof/>
        </w:rPr>
        <w:drawing>
          <wp:anchor distT="0" distB="0" distL="114300" distR="114300" simplePos="0" relativeHeight="251658240" behindDoc="0" locked="0" layoutInCell="1" allowOverlap="1" wp14:anchorId="71FDA7EF" wp14:editId="745B36D4">
            <wp:simplePos x="0" y="0"/>
            <wp:positionH relativeFrom="column">
              <wp:posOffset>5403215</wp:posOffset>
            </wp:positionH>
            <wp:positionV relativeFrom="paragraph">
              <wp:posOffset>608330</wp:posOffset>
            </wp:positionV>
            <wp:extent cx="1047750" cy="1047750"/>
            <wp:effectExtent l="0" t="0" r="0" b="0"/>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7750" cy="1047750"/>
                    </a:xfrm>
                    <a:prstGeom prst="rect">
                      <a:avLst/>
                    </a:prstGeom>
                    <a:noFill/>
                  </pic:spPr>
                </pic:pic>
              </a:graphicData>
            </a:graphic>
            <wp14:sizeRelH relativeFrom="page">
              <wp14:pctWidth>0</wp14:pctWidth>
            </wp14:sizeRelH>
            <wp14:sizeRelV relativeFrom="page">
              <wp14:pctHeight>0</wp14:pctHeight>
            </wp14:sizeRelV>
          </wp:anchor>
        </w:drawing>
      </w:r>
      <w:r w:rsidRPr="003D779A">
        <w:rPr>
          <w:rFonts w:hint="eastAsia"/>
        </w:rPr>
        <w:t>なお大学については、国立情報学研究所が「大学等におけるオンライン教育とデジタル変革に関するサイバーシンポジウム</w:t>
      </w:r>
      <w:r w:rsidRPr="003D779A">
        <w:rPr>
          <w:rFonts w:hint="eastAsia"/>
        </w:rPr>
        <w:t xml:space="preserve"> </w:t>
      </w:r>
      <w:r w:rsidRPr="003D779A">
        <w:rPr>
          <w:rFonts w:hint="eastAsia"/>
        </w:rPr>
        <w:t>『教育機関</w:t>
      </w:r>
      <w:r w:rsidRPr="003D779A">
        <w:rPr>
          <w:rFonts w:hint="eastAsia"/>
        </w:rPr>
        <w:t>DX</w:t>
      </w:r>
      <w:r w:rsidRPr="003D779A">
        <w:rPr>
          <w:rFonts w:hint="eastAsia"/>
        </w:rPr>
        <w:t>シンポ』」</w:t>
      </w:r>
      <w:r w:rsidRPr="003D779A">
        <w:rPr>
          <w:rFonts w:hint="eastAsia"/>
        </w:rPr>
        <w:t xml:space="preserve"> </w:t>
      </w:r>
      <w:r w:rsidRPr="003D779A">
        <w:rPr>
          <w:rFonts w:hint="eastAsia"/>
        </w:rPr>
        <w:t>を</w:t>
      </w:r>
      <w:r w:rsidRPr="003D779A">
        <w:rPr>
          <w:rFonts w:hint="eastAsia"/>
        </w:rPr>
        <w:t>40</w:t>
      </w:r>
      <w:r w:rsidRPr="003D779A">
        <w:rPr>
          <w:rFonts w:hint="eastAsia"/>
        </w:rPr>
        <w:t>回以上開催して、各大学で行っている対策を持ち寄り、検討を重ねていたり、ほかにも種々の類似の試みがなされていますので、このアンケートでは小中高校の教育に焦点を当てて設問を設けています。</w:t>
      </w:r>
    </w:p>
    <w:p w14:paraId="2A3F5628" w14:textId="77777777" w:rsidR="001436C2" w:rsidRPr="003D779A" w:rsidRDefault="001436C2" w:rsidP="001436C2">
      <w:pPr>
        <w:adjustRightInd w:val="0"/>
        <w:snapToGrid w:val="0"/>
        <w:ind w:firstLineChars="100" w:firstLine="193"/>
        <w:rPr>
          <w:rFonts w:eastAsia="ＭＳ ゴシック"/>
        </w:rPr>
      </w:pPr>
      <w:r w:rsidRPr="003D779A">
        <w:rPr>
          <w:rFonts w:hint="eastAsia"/>
        </w:rPr>
        <w:t>Google</w:t>
      </w:r>
      <w:r w:rsidRPr="003D779A">
        <w:rPr>
          <w:rFonts w:hint="eastAsia"/>
        </w:rPr>
        <w:t>フォームからの回答も受け付けております。</w:t>
      </w:r>
      <w:hyperlink r:id="rId9" w:history="1">
        <w:r w:rsidRPr="003D779A">
          <w:rPr>
            <w:rStyle w:val="a9"/>
            <w:rFonts w:hint="eastAsia"/>
            <w:color w:val="auto"/>
          </w:rPr>
          <w:t>https://forms.gle/mV71yiVivNS6mcye6</w:t>
        </w:r>
      </w:hyperlink>
    </w:p>
    <w:p w14:paraId="5AD8F327" w14:textId="77777777" w:rsidR="001436C2" w:rsidRPr="003D779A" w:rsidRDefault="001436C2" w:rsidP="001436C2">
      <w:pPr>
        <w:adjustRightInd w:val="0"/>
        <w:snapToGrid w:val="0"/>
        <w:ind w:firstLineChars="100" w:firstLine="193"/>
      </w:pPr>
      <w:r w:rsidRPr="003D779A">
        <w:rPr>
          <w:rFonts w:hint="eastAsia"/>
        </w:rPr>
        <w:t>スマートフォンでは、右の</w:t>
      </w:r>
      <w:r w:rsidRPr="003D779A">
        <w:rPr>
          <w:rFonts w:hint="eastAsia"/>
        </w:rPr>
        <w:t>QR</w:t>
      </w:r>
      <w:r w:rsidRPr="003D779A">
        <w:rPr>
          <w:rFonts w:hint="eastAsia"/>
        </w:rPr>
        <w:t>コードからアクセスできます。</w:t>
      </w:r>
    </w:p>
    <w:p w14:paraId="4FF508F7" w14:textId="77777777" w:rsidR="001436C2" w:rsidRPr="003D779A" w:rsidRDefault="001436C2" w:rsidP="001436C2">
      <w:pPr>
        <w:adjustRightInd w:val="0"/>
        <w:snapToGrid w:val="0"/>
        <w:ind w:firstLineChars="100" w:firstLine="193"/>
      </w:pPr>
    </w:p>
    <w:p w14:paraId="0665D7DB" w14:textId="39219146" w:rsidR="001436C2" w:rsidRPr="003D779A" w:rsidRDefault="001436C2" w:rsidP="001436C2">
      <w:pPr>
        <w:adjustRightInd w:val="0"/>
        <w:snapToGrid w:val="0"/>
        <w:ind w:firstLineChars="100" w:firstLine="193"/>
      </w:pPr>
      <w:r w:rsidRPr="003D779A">
        <w:rPr>
          <w:rFonts w:hint="eastAsia"/>
        </w:rPr>
        <w:t>＊コロナ禍：　新型コロナウイルス感染症（</w:t>
      </w:r>
      <w:r w:rsidRPr="003D779A">
        <w:rPr>
          <w:rFonts w:hint="eastAsia"/>
        </w:rPr>
        <w:t>COVID-19</w:t>
      </w:r>
      <w:r w:rsidRPr="003D779A">
        <w:rPr>
          <w:rFonts w:hint="eastAsia"/>
        </w:rPr>
        <w:t>）流行がもたらした一連の社会的混乱を指す</w:t>
      </w:r>
    </w:p>
    <w:p w14:paraId="0C16A429" w14:textId="77777777" w:rsidR="001436C2" w:rsidRPr="003D779A" w:rsidRDefault="00CB33CA" w:rsidP="003D779A">
      <w:pPr>
        <w:spacing w:beforeLines="50" w:before="144" w:afterLines="50" w:after="144" w:line="240" w:lineRule="auto"/>
        <w:jc w:val="center"/>
      </w:pPr>
      <w:r>
        <w:pict w14:anchorId="2B20743C">
          <v:rect id="_x0000_i1025" style="width:441.9pt;height:.85pt" o:hralign="center" o:hrstd="t" o:hr="t" fillcolor="#a0a0a0" stroked="f">
            <v:textbox inset="5.85pt,.7pt,5.85pt,.7pt"/>
          </v:rect>
        </w:pict>
      </w:r>
    </w:p>
    <w:p w14:paraId="0BC0B0C1" w14:textId="50281F3A" w:rsidR="003D779A" w:rsidRPr="003D779A" w:rsidRDefault="003D779A" w:rsidP="003D779A">
      <w:pPr>
        <w:adjustRightInd w:val="0"/>
        <w:snapToGrid w:val="0"/>
        <w:jc w:val="center"/>
        <w:rPr>
          <w:b/>
          <w:bCs/>
          <w:sz w:val="24"/>
          <w:szCs w:val="28"/>
          <w:u w:val="single"/>
        </w:rPr>
      </w:pPr>
      <w:r w:rsidRPr="003D779A">
        <w:rPr>
          <w:rFonts w:hint="eastAsia"/>
          <w:b/>
          <w:bCs/>
          <w:sz w:val="24"/>
          <w:szCs w:val="28"/>
          <w:u w:val="single"/>
        </w:rPr>
        <w:t>以下の回答については、あてはまる括弧内に〇をつけてください。</w:t>
      </w:r>
    </w:p>
    <w:p w14:paraId="5BA463D4" w14:textId="2E42E4FD" w:rsidR="001436C2" w:rsidRPr="003D779A" w:rsidRDefault="001436C2" w:rsidP="003D779A">
      <w:pPr>
        <w:adjustRightInd w:val="0"/>
        <w:snapToGrid w:val="0"/>
        <w:spacing w:beforeLines="100" w:before="288"/>
        <w:rPr>
          <w:b/>
          <w:bCs/>
          <w:sz w:val="24"/>
          <w:szCs w:val="28"/>
        </w:rPr>
      </w:pPr>
      <w:r w:rsidRPr="003D779A">
        <w:rPr>
          <w:rFonts w:hint="eastAsia"/>
          <w:b/>
          <w:bCs/>
          <w:sz w:val="24"/>
          <w:szCs w:val="28"/>
        </w:rPr>
        <w:t>【回答者の基本情報】</w:t>
      </w:r>
    </w:p>
    <w:p w14:paraId="0C070C22" w14:textId="77777777" w:rsidR="00466E23" w:rsidRPr="003D779A" w:rsidRDefault="001436C2" w:rsidP="001436C2">
      <w:pPr>
        <w:adjustRightInd w:val="0"/>
        <w:snapToGrid w:val="0"/>
        <w:ind w:leftChars="100" w:left="193"/>
      </w:pPr>
      <w:r w:rsidRPr="003D779A">
        <w:rPr>
          <w:rFonts w:hint="eastAsia"/>
        </w:rPr>
        <w:t>A-1.</w:t>
      </w:r>
      <w:r w:rsidRPr="003D779A">
        <w:rPr>
          <w:rFonts w:hint="eastAsia"/>
        </w:rPr>
        <w:t xml:space="preserve">　回答者の</w:t>
      </w:r>
      <w:r w:rsidR="00EF5110" w:rsidRPr="003D779A">
        <w:rPr>
          <w:rFonts w:hint="eastAsia"/>
        </w:rPr>
        <w:t>年代</w:t>
      </w:r>
    </w:p>
    <w:p w14:paraId="60F27562" w14:textId="18CB1DA8" w:rsidR="00EF5110" w:rsidRPr="003D779A" w:rsidRDefault="00EF5110" w:rsidP="00466E23">
      <w:pPr>
        <w:tabs>
          <w:tab w:val="left" w:pos="2702"/>
          <w:tab w:val="left" w:pos="5018"/>
          <w:tab w:val="left" w:pos="7334"/>
        </w:tabs>
        <w:adjustRightInd w:val="0"/>
        <w:snapToGrid w:val="0"/>
        <w:ind w:leftChars="200" w:left="385"/>
      </w:pPr>
      <w:r w:rsidRPr="003D779A">
        <w:rPr>
          <w:rFonts w:hint="eastAsia"/>
        </w:rPr>
        <w:t>（</w:t>
      </w:r>
      <w:r w:rsidR="00466E23" w:rsidRPr="003D779A">
        <w:rPr>
          <w:rFonts w:hint="eastAsia"/>
        </w:rPr>
        <w:t xml:space="preserve">　　</w:t>
      </w:r>
      <w:r w:rsidRPr="003D779A">
        <w:rPr>
          <w:rFonts w:hint="eastAsia"/>
        </w:rPr>
        <w:t xml:space="preserve">）　</w:t>
      </w:r>
      <w:r w:rsidRPr="003D779A">
        <w:rPr>
          <w:rFonts w:hint="eastAsia"/>
        </w:rPr>
        <w:t>30</w:t>
      </w:r>
      <w:r w:rsidRPr="003D779A">
        <w:rPr>
          <w:rFonts w:hint="eastAsia"/>
        </w:rPr>
        <w:t>歳未満</w:t>
      </w:r>
      <w:r w:rsidR="00466E23" w:rsidRPr="003D779A">
        <w:tab/>
      </w:r>
      <w:r w:rsidR="00466E23" w:rsidRPr="003D779A">
        <w:rPr>
          <w:rFonts w:hint="eastAsia"/>
        </w:rPr>
        <w:t xml:space="preserve">（　　）　</w:t>
      </w:r>
      <w:r w:rsidRPr="003D779A">
        <w:rPr>
          <w:rFonts w:hint="eastAsia"/>
        </w:rPr>
        <w:t>30</w:t>
      </w:r>
      <w:r w:rsidRPr="003D779A">
        <w:rPr>
          <w:rFonts w:hint="eastAsia"/>
        </w:rPr>
        <w:t>代</w:t>
      </w:r>
      <w:r w:rsidR="00466E23" w:rsidRPr="003D779A">
        <w:tab/>
      </w:r>
      <w:r w:rsidR="00466E23" w:rsidRPr="003D779A">
        <w:rPr>
          <w:rFonts w:hint="eastAsia"/>
        </w:rPr>
        <w:t xml:space="preserve">（　　）　</w:t>
      </w:r>
      <w:r w:rsidRPr="003D779A">
        <w:rPr>
          <w:rFonts w:hint="eastAsia"/>
        </w:rPr>
        <w:t>40</w:t>
      </w:r>
      <w:r w:rsidRPr="003D779A">
        <w:rPr>
          <w:rFonts w:hint="eastAsia"/>
        </w:rPr>
        <w:t xml:space="preserve">　代</w:t>
      </w:r>
      <w:r w:rsidR="007706E1" w:rsidRPr="003D779A">
        <w:tab/>
      </w:r>
      <w:r w:rsidR="00466E23" w:rsidRPr="003D779A">
        <w:rPr>
          <w:rFonts w:hint="eastAsia"/>
        </w:rPr>
        <w:t xml:space="preserve">（　　）　</w:t>
      </w:r>
      <w:r w:rsidRPr="003D779A">
        <w:rPr>
          <w:rFonts w:hint="eastAsia"/>
        </w:rPr>
        <w:t>50</w:t>
      </w:r>
      <w:r w:rsidRPr="003D779A">
        <w:rPr>
          <w:rFonts w:hint="eastAsia"/>
        </w:rPr>
        <w:t>代</w:t>
      </w:r>
      <w:r w:rsidR="007706E1" w:rsidRPr="003D779A">
        <w:br/>
      </w:r>
      <w:r w:rsidR="00466E23" w:rsidRPr="003D779A">
        <w:rPr>
          <w:rFonts w:hint="eastAsia"/>
        </w:rPr>
        <w:t xml:space="preserve">（　　）　</w:t>
      </w:r>
      <w:r w:rsidRPr="003D779A">
        <w:rPr>
          <w:rFonts w:hint="eastAsia"/>
        </w:rPr>
        <w:t>60</w:t>
      </w:r>
      <w:r w:rsidRPr="003D779A">
        <w:rPr>
          <w:rFonts w:hint="eastAsia"/>
        </w:rPr>
        <w:t>代</w:t>
      </w:r>
      <w:r w:rsidR="007706E1" w:rsidRPr="003D779A">
        <w:tab/>
      </w:r>
      <w:r w:rsidR="00466E23" w:rsidRPr="003D779A">
        <w:rPr>
          <w:rFonts w:hint="eastAsia"/>
        </w:rPr>
        <w:t xml:space="preserve">（　　）　</w:t>
      </w:r>
      <w:r w:rsidRPr="003D779A">
        <w:rPr>
          <w:rFonts w:hint="eastAsia"/>
        </w:rPr>
        <w:t>70</w:t>
      </w:r>
      <w:r w:rsidRPr="003D779A">
        <w:rPr>
          <w:rFonts w:hint="eastAsia"/>
        </w:rPr>
        <w:t>代</w:t>
      </w:r>
      <w:r w:rsidR="007706E1" w:rsidRPr="003D779A">
        <w:tab/>
      </w:r>
      <w:r w:rsidR="00466E23" w:rsidRPr="003D779A">
        <w:rPr>
          <w:rFonts w:hint="eastAsia"/>
        </w:rPr>
        <w:t xml:space="preserve">（　　）　</w:t>
      </w:r>
      <w:r w:rsidRPr="003D779A">
        <w:rPr>
          <w:rFonts w:hint="eastAsia"/>
        </w:rPr>
        <w:t>80</w:t>
      </w:r>
      <w:r w:rsidRPr="003D779A">
        <w:rPr>
          <w:rFonts w:hint="eastAsia"/>
        </w:rPr>
        <w:t>歳以上</w:t>
      </w:r>
    </w:p>
    <w:p w14:paraId="48759EEE" w14:textId="2BA486E0" w:rsidR="001436C2" w:rsidRPr="003D779A" w:rsidRDefault="001436C2" w:rsidP="003D779A">
      <w:pPr>
        <w:adjustRightInd w:val="0"/>
        <w:snapToGrid w:val="0"/>
        <w:spacing w:beforeLines="50" w:before="144"/>
        <w:ind w:leftChars="100" w:left="193"/>
      </w:pPr>
      <w:r w:rsidRPr="003D779A">
        <w:rPr>
          <w:rFonts w:hint="eastAsia"/>
        </w:rPr>
        <w:t>A-2.</w:t>
      </w:r>
      <w:r w:rsidRPr="003D779A">
        <w:rPr>
          <w:rFonts w:hint="eastAsia"/>
        </w:rPr>
        <w:t xml:space="preserve">　性別　</w:t>
      </w:r>
      <w:r w:rsidR="00891EFA" w:rsidRPr="003D779A">
        <w:rPr>
          <w:rFonts w:hint="eastAsia"/>
        </w:rPr>
        <w:t xml:space="preserve">　　</w:t>
      </w:r>
      <w:r w:rsidRPr="003D779A">
        <w:rPr>
          <w:rFonts w:hint="eastAsia"/>
        </w:rPr>
        <w:t xml:space="preserve">　　　</w:t>
      </w:r>
      <w:r w:rsidR="007706E1" w:rsidRPr="003D779A">
        <w:rPr>
          <w:rFonts w:hint="eastAsia"/>
        </w:rPr>
        <w:t xml:space="preserve">（　　）　</w:t>
      </w:r>
      <w:r w:rsidRPr="003D779A">
        <w:rPr>
          <w:rFonts w:hint="eastAsia"/>
        </w:rPr>
        <w:t>男性</w:t>
      </w:r>
      <w:r w:rsidR="007706E1" w:rsidRPr="003D779A">
        <w:tab/>
      </w:r>
      <w:r w:rsidR="007706E1" w:rsidRPr="003D779A">
        <w:tab/>
      </w:r>
      <w:r w:rsidR="007706E1" w:rsidRPr="003D779A">
        <w:rPr>
          <w:rFonts w:hint="eastAsia"/>
        </w:rPr>
        <w:t xml:space="preserve">（　　）　</w:t>
      </w:r>
      <w:r w:rsidRPr="003D779A">
        <w:rPr>
          <w:rFonts w:hint="eastAsia"/>
        </w:rPr>
        <w:t>女性</w:t>
      </w:r>
    </w:p>
    <w:p w14:paraId="635EDA57" w14:textId="16DCE954" w:rsidR="001436C2" w:rsidRPr="003D779A" w:rsidRDefault="001436C2" w:rsidP="003D779A">
      <w:pPr>
        <w:adjustRightInd w:val="0"/>
        <w:snapToGrid w:val="0"/>
        <w:spacing w:beforeLines="50" w:before="144"/>
        <w:ind w:leftChars="100" w:left="1926" w:hangingChars="900" w:hanging="1733"/>
      </w:pPr>
      <w:r w:rsidRPr="003D779A">
        <w:rPr>
          <w:rFonts w:hint="eastAsia"/>
        </w:rPr>
        <w:t>A-3.</w:t>
      </w:r>
      <w:r w:rsidRPr="003D779A">
        <w:rPr>
          <w:rFonts w:hint="eastAsia"/>
        </w:rPr>
        <w:t xml:space="preserve">　どれかに〇　　</w:t>
      </w:r>
      <w:r w:rsidR="007706E1" w:rsidRPr="003D779A">
        <w:rPr>
          <w:rFonts w:hint="eastAsia"/>
        </w:rPr>
        <w:t xml:space="preserve">（　　）　</w:t>
      </w:r>
      <w:r w:rsidRPr="003D779A">
        <w:rPr>
          <w:rFonts w:hint="eastAsia"/>
        </w:rPr>
        <w:t xml:space="preserve">正会員　（支部名　</w:t>
      </w:r>
      <w:r w:rsidRPr="003D779A">
        <w:rPr>
          <w:rFonts w:hint="eastAsia"/>
          <w:u w:val="single"/>
        </w:rPr>
        <w:t xml:space="preserve">　　　　　　</w:t>
      </w:r>
      <w:r w:rsidR="00F848E6">
        <w:rPr>
          <w:rFonts w:hint="eastAsia"/>
          <w:u w:val="single"/>
        </w:rPr>
        <w:t xml:space="preserve">　　　　　　　　　　　</w:t>
      </w:r>
      <w:r w:rsidRPr="003D779A">
        <w:rPr>
          <w:rFonts w:hint="eastAsia"/>
          <w:u w:val="single"/>
        </w:rPr>
        <w:t xml:space="preserve">　　　　　　　　　　　</w:t>
      </w:r>
      <w:r w:rsidRPr="003D779A">
        <w:rPr>
          <w:rFonts w:hint="eastAsia"/>
        </w:rPr>
        <w:t>）</w:t>
      </w:r>
    </w:p>
    <w:p w14:paraId="48EB1931" w14:textId="689E8E66" w:rsidR="001436C2" w:rsidRPr="003D779A" w:rsidRDefault="007706E1" w:rsidP="003D779A">
      <w:pPr>
        <w:adjustRightInd w:val="0"/>
        <w:snapToGrid w:val="0"/>
        <w:spacing w:beforeLines="50" w:before="144"/>
        <w:ind w:leftChars="1000" w:left="1925"/>
      </w:pPr>
      <w:r w:rsidRPr="003D779A">
        <w:rPr>
          <w:rFonts w:hint="eastAsia"/>
        </w:rPr>
        <w:t xml:space="preserve">（　　）　</w:t>
      </w:r>
      <w:r w:rsidR="001436C2" w:rsidRPr="003D779A">
        <w:rPr>
          <w:rFonts w:hint="eastAsia"/>
        </w:rPr>
        <w:t xml:space="preserve">賛助会員　（居住地の都道府県名　　</w:t>
      </w:r>
      <w:r w:rsidR="001436C2" w:rsidRPr="003D779A">
        <w:rPr>
          <w:rFonts w:hint="eastAsia"/>
          <w:u w:val="single"/>
        </w:rPr>
        <w:t xml:space="preserve">　　　　　　　　　　　　　　　　　</w:t>
      </w:r>
      <w:r w:rsidR="001436C2" w:rsidRPr="003D779A">
        <w:rPr>
          <w:rFonts w:hint="eastAsia"/>
        </w:rPr>
        <w:t>）</w:t>
      </w:r>
    </w:p>
    <w:p w14:paraId="7E32419E" w14:textId="40C12EE2" w:rsidR="001436C2" w:rsidRPr="003D779A" w:rsidRDefault="007706E1" w:rsidP="003D779A">
      <w:pPr>
        <w:adjustRightInd w:val="0"/>
        <w:snapToGrid w:val="0"/>
        <w:spacing w:beforeLines="50" w:before="144"/>
        <w:ind w:leftChars="1000" w:left="1925"/>
        <w:rPr>
          <w:u w:val="single"/>
        </w:rPr>
      </w:pPr>
      <w:r w:rsidRPr="003D779A">
        <w:rPr>
          <w:rFonts w:hint="eastAsia"/>
        </w:rPr>
        <w:t xml:space="preserve">（　　）　</w:t>
      </w:r>
      <w:r w:rsidR="001436C2" w:rsidRPr="003D779A">
        <w:rPr>
          <w:rFonts w:hint="eastAsia"/>
        </w:rPr>
        <w:t xml:space="preserve">その他　　（居住地の都道府県名　</w:t>
      </w:r>
      <w:r w:rsidR="001436C2" w:rsidRPr="003D779A">
        <w:rPr>
          <w:rFonts w:hint="eastAsia"/>
        </w:rPr>
        <w:t xml:space="preserve"> </w:t>
      </w:r>
      <w:r w:rsidR="001436C2" w:rsidRPr="003D779A">
        <w:rPr>
          <w:rFonts w:hint="eastAsia"/>
        </w:rPr>
        <w:t xml:space="preserve">　</w:t>
      </w:r>
      <w:r w:rsidR="001436C2" w:rsidRPr="003D779A">
        <w:rPr>
          <w:rFonts w:hint="eastAsia"/>
          <w:u w:val="single"/>
        </w:rPr>
        <w:t xml:space="preserve">　　　　　　　　　　　　　　　　　</w:t>
      </w:r>
      <w:r w:rsidR="001436C2" w:rsidRPr="003D779A">
        <w:rPr>
          <w:rFonts w:hint="eastAsia"/>
        </w:rPr>
        <w:t>）</w:t>
      </w:r>
    </w:p>
    <w:p w14:paraId="690C3BEA" w14:textId="77777777" w:rsidR="001436C2" w:rsidRPr="003D779A" w:rsidRDefault="001436C2" w:rsidP="003D779A">
      <w:pPr>
        <w:tabs>
          <w:tab w:val="left" w:pos="4825"/>
          <w:tab w:val="left" w:pos="8299"/>
        </w:tabs>
        <w:adjustRightInd w:val="0"/>
        <w:snapToGrid w:val="0"/>
        <w:spacing w:beforeLines="50" w:before="144"/>
        <w:ind w:leftChars="100" w:left="193"/>
      </w:pPr>
      <w:r w:rsidRPr="003D779A">
        <w:rPr>
          <w:rFonts w:hint="eastAsia"/>
        </w:rPr>
        <w:lastRenderedPageBreak/>
        <w:t>A-4.</w:t>
      </w:r>
      <w:r w:rsidRPr="003D779A">
        <w:rPr>
          <w:rFonts w:hint="eastAsia"/>
        </w:rPr>
        <w:t xml:space="preserve">　現在、または、過去の主な職業（複数回答可）</w:t>
      </w:r>
    </w:p>
    <w:p w14:paraId="1563610B" w14:textId="55A83A2D" w:rsidR="001436C2" w:rsidRPr="003D779A" w:rsidRDefault="007706E1" w:rsidP="001436C2">
      <w:pPr>
        <w:tabs>
          <w:tab w:val="left" w:pos="4825"/>
          <w:tab w:val="left" w:pos="8299"/>
        </w:tabs>
        <w:adjustRightInd w:val="0"/>
        <w:snapToGrid w:val="0"/>
        <w:spacing w:before="100"/>
        <w:ind w:leftChars="200" w:left="385"/>
      </w:pPr>
      <w:r w:rsidRPr="003D779A">
        <w:rPr>
          <w:rFonts w:hint="eastAsia"/>
        </w:rPr>
        <w:t xml:space="preserve">（　　）　</w:t>
      </w:r>
      <w:r w:rsidR="001436C2" w:rsidRPr="003D779A">
        <w:rPr>
          <w:rFonts w:hint="eastAsia"/>
        </w:rPr>
        <w:t>小中高教師</w:t>
      </w:r>
      <w:r w:rsidR="001436C2" w:rsidRPr="003D779A">
        <w:rPr>
          <w:rFonts w:hint="eastAsia"/>
        </w:rPr>
        <w:t xml:space="preserve"> </w:t>
      </w:r>
      <w:r w:rsidR="001436C2" w:rsidRPr="003D779A">
        <w:rPr>
          <w:rFonts w:hint="eastAsia"/>
        </w:rPr>
        <w:t>（非常勤を含む）</w:t>
      </w:r>
      <w:r w:rsidR="001436C2" w:rsidRPr="003D779A">
        <w:rPr>
          <w:rFonts w:hint="eastAsia"/>
        </w:rPr>
        <w:tab/>
      </w:r>
      <w:r w:rsidRPr="003D779A">
        <w:rPr>
          <w:rFonts w:hint="eastAsia"/>
        </w:rPr>
        <w:t xml:space="preserve">（　　）　</w:t>
      </w:r>
      <w:r w:rsidR="001436C2" w:rsidRPr="003D779A">
        <w:rPr>
          <w:rFonts w:hint="eastAsia"/>
        </w:rPr>
        <w:t>専門学校・各種学校教師</w:t>
      </w:r>
      <w:r w:rsidR="001436C2" w:rsidRPr="003D779A">
        <w:rPr>
          <w:rFonts w:hint="eastAsia"/>
        </w:rPr>
        <w:t xml:space="preserve"> </w:t>
      </w:r>
      <w:r w:rsidR="001436C2" w:rsidRPr="003D779A">
        <w:rPr>
          <w:rFonts w:hint="eastAsia"/>
        </w:rPr>
        <w:t>（非常勤を含む）</w:t>
      </w:r>
    </w:p>
    <w:p w14:paraId="208E9F17" w14:textId="4F3A3B62" w:rsidR="001436C2" w:rsidRPr="003D779A" w:rsidRDefault="007706E1" w:rsidP="001436C2">
      <w:pPr>
        <w:tabs>
          <w:tab w:val="left" w:pos="4825"/>
          <w:tab w:val="left" w:pos="8299"/>
        </w:tabs>
        <w:adjustRightInd w:val="0"/>
        <w:snapToGrid w:val="0"/>
        <w:spacing w:before="100"/>
        <w:ind w:leftChars="200" w:left="385"/>
      </w:pPr>
      <w:r w:rsidRPr="003D779A">
        <w:rPr>
          <w:rFonts w:hint="eastAsia"/>
        </w:rPr>
        <w:t xml:space="preserve">（　　）　</w:t>
      </w:r>
      <w:r w:rsidR="001436C2" w:rsidRPr="003D779A">
        <w:rPr>
          <w:rFonts w:hint="eastAsia"/>
        </w:rPr>
        <w:t>大学・高等専門学校教師</w:t>
      </w:r>
      <w:r w:rsidR="001436C2" w:rsidRPr="003D779A">
        <w:rPr>
          <w:rFonts w:hint="eastAsia"/>
        </w:rPr>
        <w:t xml:space="preserve"> </w:t>
      </w:r>
      <w:r w:rsidR="001436C2" w:rsidRPr="003D779A">
        <w:rPr>
          <w:rFonts w:hint="eastAsia"/>
        </w:rPr>
        <w:t>（非常勤を含む）</w:t>
      </w:r>
      <w:r w:rsidR="001436C2" w:rsidRPr="003D779A">
        <w:rPr>
          <w:rFonts w:hint="eastAsia"/>
        </w:rPr>
        <w:tab/>
      </w:r>
      <w:r w:rsidRPr="003D779A">
        <w:rPr>
          <w:rFonts w:hint="eastAsia"/>
        </w:rPr>
        <w:t xml:space="preserve">（　　）　</w:t>
      </w:r>
      <w:r w:rsidR="001436C2" w:rsidRPr="003D779A">
        <w:rPr>
          <w:rFonts w:hint="eastAsia"/>
        </w:rPr>
        <w:t>研究職</w:t>
      </w:r>
      <w:r w:rsidR="001436C2" w:rsidRPr="003D779A">
        <w:rPr>
          <w:rFonts w:hint="eastAsia"/>
        </w:rPr>
        <w:t xml:space="preserve"> </w:t>
      </w:r>
      <w:r w:rsidR="001436C2" w:rsidRPr="003D779A">
        <w:rPr>
          <w:rFonts w:hint="eastAsia"/>
        </w:rPr>
        <w:t>（民間を含む）</w:t>
      </w:r>
      <w:r w:rsidR="001436C2" w:rsidRPr="003D779A">
        <w:rPr>
          <w:rFonts w:hint="eastAsia"/>
        </w:rPr>
        <w:tab/>
      </w:r>
      <w:r w:rsidRPr="003D779A">
        <w:rPr>
          <w:rFonts w:hint="eastAsia"/>
        </w:rPr>
        <w:t xml:space="preserve">（　　）　</w:t>
      </w:r>
      <w:r w:rsidR="001436C2" w:rsidRPr="003D779A">
        <w:rPr>
          <w:rFonts w:hint="eastAsia"/>
        </w:rPr>
        <w:t>公務員</w:t>
      </w:r>
    </w:p>
    <w:p w14:paraId="1A7A02C2" w14:textId="44FA9359" w:rsidR="001436C2" w:rsidRPr="003D779A" w:rsidRDefault="007706E1" w:rsidP="001436C2">
      <w:pPr>
        <w:tabs>
          <w:tab w:val="left" w:pos="4825"/>
          <w:tab w:val="left" w:pos="8299"/>
        </w:tabs>
        <w:adjustRightInd w:val="0"/>
        <w:snapToGrid w:val="0"/>
        <w:spacing w:before="100"/>
        <w:ind w:leftChars="200" w:left="385"/>
      </w:pPr>
      <w:r w:rsidRPr="003D779A">
        <w:rPr>
          <w:rFonts w:hint="eastAsia"/>
        </w:rPr>
        <w:t xml:space="preserve">（　　）　</w:t>
      </w:r>
      <w:r w:rsidR="001436C2" w:rsidRPr="003D779A">
        <w:rPr>
          <w:rFonts w:hint="eastAsia"/>
        </w:rPr>
        <w:t>会社員</w:t>
      </w:r>
      <w:r w:rsidR="001436C2" w:rsidRPr="003D779A">
        <w:rPr>
          <w:rFonts w:hint="eastAsia"/>
        </w:rPr>
        <w:tab/>
      </w:r>
      <w:r w:rsidRPr="003D779A">
        <w:rPr>
          <w:rFonts w:hint="eastAsia"/>
        </w:rPr>
        <w:t xml:space="preserve">（　　）　</w:t>
      </w:r>
      <w:r w:rsidR="001436C2" w:rsidRPr="003D779A">
        <w:rPr>
          <w:rFonts w:hint="eastAsia"/>
        </w:rPr>
        <w:t>技術職</w:t>
      </w:r>
      <w:r w:rsidR="001436C2" w:rsidRPr="003D779A">
        <w:rPr>
          <w:rFonts w:hint="eastAsia"/>
        </w:rPr>
        <w:tab/>
      </w:r>
      <w:r w:rsidRPr="003D779A">
        <w:rPr>
          <w:rFonts w:hint="eastAsia"/>
        </w:rPr>
        <w:t xml:space="preserve">（　　）　</w:t>
      </w:r>
      <w:r w:rsidR="001436C2" w:rsidRPr="003D779A">
        <w:rPr>
          <w:rFonts w:hint="eastAsia"/>
        </w:rPr>
        <w:t>会社役員</w:t>
      </w:r>
    </w:p>
    <w:p w14:paraId="75A2CB6E" w14:textId="5BF394FF" w:rsidR="007706E1" w:rsidRPr="003D779A" w:rsidRDefault="007706E1" w:rsidP="001436C2">
      <w:pPr>
        <w:tabs>
          <w:tab w:val="left" w:pos="4825"/>
          <w:tab w:val="left" w:pos="8299"/>
        </w:tabs>
        <w:adjustRightInd w:val="0"/>
        <w:snapToGrid w:val="0"/>
        <w:spacing w:before="100"/>
        <w:ind w:leftChars="200" w:left="385"/>
      </w:pPr>
      <w:r w:rsidRPr="003D779A">
        <w:rPr>
          <w:rFonts w:hint="eastAsia"/>
        </w:rPr>
        <w:t xml:space="preserve">（　　）　</w:t>
      </w:r>
      <w:r w:rsidR="001436C2" w:rsidRPr="003D779A">
        <w:rPr>
          <w:rFonts w:hint="eastAsia"/>
        </w:rPr>
        <w:t>自営業</w:t>
      </w:r>
    </w:p>
    <w:p w14:paraId="55C8984E" w14:textId="03AFED8B" w:rsidR="001436C2" w:rsidRPr="003D779A" w:rsidRDefault="007706E1" w:rsidP="001436C2">
      <w:pPr>
        <w:tabs>
          <w:tab w:val="left" w:pos="4825"/>
          <w:tab w:val="left" w:pos="8299"/>
        </w:tabs>
        <w:adjustRightInd w:val="0"/>
        <w:snapToGrid w:val="0"/>
        <w:spacing w:before="100"/>
        <w:ind w:leftChars="200" w:left="385"/>
      </w:pPr>
      <w:r w:rsidRPr="003D779A">
        <w:rPr>
          <w:rFonts w:hint="eastAsia"/>
        </w:rPr>
        <w:t xml:space="preserve">（　　）　</w:t>
      </w:r>
      <w:r w:rsidR="001436C2" w:rsidRPr="003D779A">
        <w:rPr>
          <w:rFonts w:hint="eastAsia"/>
        </w:rPr>
        <w:t>その他（</w:t>
      </w:r>
      <w:r w:rsidR="001436C2" w:rsidRPr="003D779A">
        <w:rPr>
          <w:rFonts w:hint="eastAsia"/>
          <w:u w:val="single"/>
        </w:rPr>
        <w:t xml:space="preserve">　　　　　　　　　　　　　　　</w:t>
      </w:r>
      <w:r w:rsidR="003D779A">
        <w:rPr>
          <w:rFonts w:hint="eastAsia"/>
          <w:u w:val="single"/>
        </w:rPr>
        <w:t xml:space="preserve">　　　　　　　　　　　　　　　　　　　　　　　　　　　　　　　　</w:t>
      </w:r>
      <w:r w:rsidR="001436C2" w:rsidRPr="003D779A">
        <w:rPr>
          <w:rFonts w:hint="eastAsia"/>
          <w:u w:val="single"/>
        </w:rPr>
        <w:t xml:space="preserve">　　　　　　　　　　　　　　　　　</w:t>
      </w:r>
      <w:r w:rsidR="001436C2" w:rsidRPr="003D779A">
        <w:rPr>
          <w:rFonts w:hint="eastAsia"/>
        </w:rPr>
        <w:t>）</w:t>
      </w:r>
    </w:p>
    <w:p w14:paraId="712895EA" w14:textId="77777777" w:rsidR="001436C2" w:rsidRPr="003D779A" w:rsidRDefault="001436C2" w:rsidP="003D779A">
      <w:pPr>
        <w:adjustRightInd w:val="0"/>
        <w:snapToGrid w:val="0"/>
        <w:spacing w:beforeLines="150" w:before="432"/>
        <w:rPr>
          <w:b/>
          <w:bCs/>
          <w:sz w:val="24"/>
          <w:szCs w:val="28"/>
        </w:rPr>
      </w:pPr>
      <w:r w:rsidRPr="003D779A">
        <w:rPr>
          <w:rFonts w:hint="eastAsia"/>
          <w:b/>
          <w:bCs/>
          <w:sz w:val="24"/>
          <w:szCs w:val="28"/>
        </w:rPr>
        <w:t>【</w:t>
      </w:r>
      <w:r w:rsidRPr="003D779A">
        <w:rPr>
          <w:rFonts w:hint="eastAsia"/>
          <w:b/>
          <w:bCs/>
          <w:sz w:val="24"/>
          <w:szCs w:val="28"/>
        </w:rPr>
        <w:t>GIGA</w:t>
      </w:r>
      <w:r w:rsidRPr="003D779A">
        <w:rPr>
          <w:rFonts w:hint="eastAsia"/>
          <w:b/>
          <w:bCs/>
          <w:sz w:val="24"/>
          <w:szCs w:val="28"/>
        </w:rPr>
        <w:t>スクール構想について】</w:t>
      </w:r>
    </w:p>
    <w:p w14:paraId="3D0C2D44" w14:textId="516EB72A" w:rsidR="001436C2" w:rsidRPr="003D779A" w:rsidRDefault="001436C2" w:rsidP="001436C2">
      <w:pPr>
        <w:adjustRightInd w:val="0"/>
        <w:snapToGrid w:val="0"/>
        <w:spacing w:beforeLines="50" w:before="144"/>
        <w:ind w:leftChars="200" w:left="385"/>
      </w:pPr>
      <w:r w:rsidRPr="003D779A">
        <w:rPr>
          <w:rFonts w:hint="eastAsia"/>
        </w:rPr>
        <w:t>2019</w:t>
      </w:r>
      <w:r w:rsidRPr="003D779A">
        <w:rPr>
          <w:rFonts w:hint="eastAsia"/>
        </w:rPr>
        <w:t>年</w:t>
      </w:r>
      <w:r w:rsidRPr="003D779A">
        <w:rPr>
          <w:rFonts w:hint="eastAsia"/>
        </w:rPr>
        <w:t>12</w:t>
      </w:r>
      <w:r w:rsidRPr="003D779A">
        <w:rPr>
          <w:rFonts w:hint="eastAsia"/>
        </w:rPr>
        <w:t>月、文部科学省は「</w:t>
      </w:r>
      <w:r w:rsidRPr="003D779A">
        <w:rPr>
          <w:rFonts w:hint="eastAsia"/>
        </w:rPr>
        <w:t>GIGA</w:t>
      </w:r>
      <w:r w:rsidRPr="003D779A">
        <w:rPr>
          <w:rFonts w:hint="eastAsia"/>
        </w:rPr>
        <w:t>スクール構想</w:t>
      </w:r>
      <w:r w:rsidR="00F37B70" w:rsidRPr="003D779A">
        <w:rPr>
          <w:rFonts w:hint="eastAsia"/>
        </w:rPr>
        <w:t>（＊）</w:t>
      </w:r>
      <w:r w:rsidRPr="003D779A">
        <w:rPr>
          <w:rFonts w:hint="eastAsia"/>
        </w:rPr>
        <w:t>」を打ち出しましたが、新型コロナウイルス感染症拡大による緊急事態宣言を受けて、萩生田文部科学大臣は、</w:t>
      </w:r>
      <w:r w:rsidRPr="003D779A">
        <w:rPr>
          <w:rFonts w:hint="eastAsia"/>
        </w:rPr>
        <w:t>2020</w:t>
      </w:r>
      <w:r w:rsidRPr="003D779A">
        <w:rPr>
          <w:rFonts w:hint="eastAsia"/>
        </w:rPr>
        <w:t>年</w:t>
      </w:r>
      <w:r w:rsidRPr="003D779A">
        <w:rPr>
          <w:rFonts w:hint="eastAsia"/>
        </w:rPr>
        <w:t>4</w:t>
      </w:r>
      <w:r w:rsidRPr="003D779A">
        <w:rPr>
          <w:rFonts w:hint="eastAsia"/>
        </w:rPr>
        <w:t>月</w:t>
      </w:r>
      <w:r w:rsidRPr="003D779A">
        <w:rPr>
          <w:rFonts w:hint="eastAsia"/>
        </w:rPr>
        <w:t>7</w:t>
      </w:r>
      <w:r w:rsidRPr="003D779A">
        <w:rPr>
          <w:rFonts w:hint="eastAsia"/>
        </w:rPr>
        <w:t>日、</w:t>
      </w:r>
      <w:r w:rsidRPr="003D779A">
        <w:rPr>
          <w:rFonts w:hint="eastAsia"/>
        </w:rPr>
        <w:t>GIGA</w:t>
      </w:r>
      <w:r w:rsidRPr="003D779A">
        <w:rPr>
          <w:rFonts w:hint="eastAsia"/>
        </w:rPr>
        <w:t>スクール構想の早期実現のために積極的な支援策を打ち出すつもりである、と記者会見で表明しました。</w:t>
      </w:r>
    </w:p>
    <w:p w14:paraId="17315BE7" w14:textId="76651273" w:rsidR="001436C2" w:rsidRPr="003D779A" w:rsidRDefault="001436C2" w:rsidP="00F848E6">
      <w:pPr>
        <w:adjustRightInd w:val="0"/>
        <w:snapToGrid w:val="0"/>
        <w:ind w:leftChars="350" w:left="2761" w:hangingChars="1084" w:hanging="2087"/>
      </w:pPr>
      <w:r w:rsidRPr="003D779A">
        <w:rPr>
          <w:rFonts w:hint="eastAsia"/>
        </w:rPr>
        <w:t>＊</w:t>
      </w:r>
      <w:r w:rsidRPr="003D779A">
        <w:rPr>
          <w:rFonts w:hint="eastAsia"/>
        </w:rPr>
        <w:t>GIGA</w:t>
      </w:r>
      <w:r w:rsidRPr="003D779A">
        <w:rPr>
          <w:rFonts w:hint="eastAsia"/>
        </w:rPr>
        <w:t>スクール構想：　「児童生徒向けの</w:t>
      </w:r>
      <w:r w:rsidRPr="003D779A">
        <w:rPr>
          <w:rFonts w:hint="eastAsia"/>
        </w:rPr>
        <w:t>1</w:t>
      </w:r>
      <w:r w:rsidRPr="003D779A">
        <w:rPr>
          <w:rFonts w:hint="eastAsia"/>
        </w:rPr>
        <w:t>人</w:t>
      </w:r>
      <w:r w:rsidRPr="003D779A">
        <w:rPr>
          <w:rFonts w:hint="eastAsia"/>
        </w:rPr>
        <w:t>1</w:t>
      </w:r>
      <w:r w:rsidRPr="003D779A">
        <w:rPr>
          <w:rFonts w:hint="eastAsia"/>
        </w:rPr>
        <w:t>台端末と、高速大容量の通信ネットワークを一体的に整備することで、</w:t>
      </w:r>
      <w:r w:rsidR="00EF5110" w:rsidRPr="003D779A">
        <w:rPr>
          <w:rFonts w:hint="eastAsia"/>
        </w:rPr>
        <w:t>特別な支援を必要とする子供を含め、</w:t>
      </w:r>
      <w:r w:rsidRPr="003D779A">
        <w:rPr>
          <w:rFonts w:hint="eastAsia"/>
        </w:rPr>
        <w:t>多様な子供たちを誰一人取り残すことなく、公正に個別最適化され、資質・能力が一層確実に育成できる教育環境を実現する」という構想</w:t>
      </w:r>
    </w:p>
    <w:p w14:paraId="5B9F6A5C" w14:textId="77777777" w:rsidR="001436C2" w:rsidRPr="003D779A" w:rsidRDefault="001436C2" w:rsidP="001436C2">
      <w:pPr>
        <w:tabs>
          <w:tab w:val="left" w:pos="5061"/>
        </w:tabs>
        <w:adjustRightInd w:val="0"/>
        <w:snapToGrid w:val="0"/>
        <w:spacing w:beforeLines="50" w:before="144"/>
        <w:ind w:leftChars="100" w:left="193"/>
        <w:rPr>
          <w:b/>
          <w:bCs/>
          <w:sz w:val="22"/>
          <w:szCs w:val="24"/>
        </w:rPr>
      </w:pPr>
      <w:r w:rsidRPr="003D779A">
        <w:rPr>
          <w:rFonts w:hint="eastAsia"/>
          <w:b/>
          <w:bCs/>
          <w:sz w:val="22"/>
          <w:szCs w:val="24"/>
        </w:rPr>
        <w:t>設問</w:t>
      </w:r>
      <w:r w:rsidRPr="003D779A">
        <w:rPr>
          <w:rFonts w:hint="eastAsia"/>
          <w:b/>
          <w:bCs/>
          <w:sz w:val="22"/>
          <w:szCs w:val="24"/>
        </w:rPr>
        <w:t>-1.</w:t>
      </w:r>
      <w:r w:rsidRPr="003D779A">
        <w:rPr>
          <w:rFonts w:hint="eastAsia"/>
          <w:b/>
          <w:bCs/>
          <w:sz w:val="22"/>
          <w:szCs w:val="24"/>
        </w:rPr>
        <w:t xml:space="preserve">　</w:t>
      </w:r>
      <w:r w:rsidRPr="003D779A">
        <w:rPr>
          <w:rFonts w:hint="eastAsia"/>
          <w:b/>
          <w:bCs/>
          <w:sz w:val="22"/>
          <w:szCs w:val="24"/>
        </w:rPr>
        <w:t>GIGA</w:t>
      </w:r>
      <w:r w:rsidRPr="003D779A">
        <w:rPr>
          <w:rFonts w:hint="eastAsia"/>
          <w:b/>
          <w:bCs/>
          <w:sz w:val="22"/>
          <w:szCs w:val="24"/>
        </w:rPr>
        <w:t>スクール構想についてのあなたの考えはどれですか。</w:t>
      </w:r>
      <w:r w:rsidRPr="003D779A">
        <w:rPr>
          <w:rFonts w:hint="eastAsia"/>
          <w:sz w:val="22"/>
          <w:szCs w:val="24"/>
        </w:rPr>
        <w:t>（複数回答可）</w:t>
      </w:r>
    </w:p>
    <w:p w14:paraId="0DC0232B" w14:textId="068BBB98" w:rsidR="001436C2" w:rsidRPr="003D779A" w:rsidRDefault="007706E1" w:rsidP="001436C2">
      <w:pPr>
        <w:tabs>
          <w:tab w:val="left" w:pos="5061"/>
        </w:tabs>
        <w:adjustRightInd w:val="0"/>
        <w:snapToGrid w:val="0"/>
        <w:spacing w:before="100"/>
        <w:ind w:leftChars="200" w:left="674" w:hangingChars="150" w:hanging="289"/>
      </w:pPr>
      <w:r w:rsidRPr="003D779A">
        <w:rPr>
          <w:rFonts w:hint="eastAsia"/>
        </w:rPr>
        <w:t xml:space="preserve">（　　）　</w:t>
      </w:r>
      <w:r w:rsidR="001436C2" w:rsidRPr="003D779A">
        <w:rPr>
          <w:rFonts w:hint="eastAsia"/>
        </w:rPr>
        <w:t>ICT</w:t>
      </w:r>
      <w:r w:rsidR="001436C2" w:rsidRPr="003D779A">
        <w:rPr>
          <w:rFonts w:hint="eastAsia"/>
        </w:rPr>
        <w:t>先進国に追いつくために、なるべく早く実現するべき</w:t>
      </w:r>
    </w:p>
    <w:p w14:paraId="1F11D0A3" w14:textId="5FEE3818" w:rsidR="001436C2" w:rsidRPr="003D779A" w:rsidRDefault="007706E1" w:rsidP="007706E1">
      <w:pPr>
        <w:adjustRightInd w:val="0"/>
        <w:snapToGrid w:val="0"/>
        <w:spacing w:beforeLines="50" w:before="144"/>
        <w:ind w:leftChars="200" w:left="963" w:hangingChars="300" w:hanging="578"/>
      </w:pPr>
      <w:r w:rsidRPr="003D779A">
        <w:rPr>
          <w:rFonts w:hint="eastAsia"/>
        </w:rPr>
        <w:t xml:space="preserve">（　　）　</w:t>
      </w:r>
      <w:r w:rsidR="001436C2" w:rsidRPr="003D779A">
        <w:rPr>
          <w:rFonts w:hint="eastAsia"/>
        </w:rPr>
        <w:t>全国の小中校生に</w:t>
      </w:r>
      <w:r w:rsidR="001436C2" w:rsidRPr="003D779A">
        <w:rPr>
          <w:rFonts w:hint="eastAsia"/>
        </w:rPr>
        <w:t>iPad</w:t>
      </w:r>
      <w:r w:rsidR="00F848E6">
        <w:rPr>
          <w:rFonts w:hint="eastAsia"/>
        </w:rPr>
        <w:t>など</w:t>
      </w:r>
      <w:r w:rsidR="00072244">
        <w:rPr>
          <w:rFonts w:hint="eastAsia"/>
        </w:rPr>
        <w:t>の</w:t>
      </w:r>
      <w:r w:rsidR="00F848E6">
        <w:rPr>
          <w:rFonts w:hint="eastAsia"/>
        </w:rPr>
        <w:t>一人一台のパソコン</w:t>
      </w:r>
      <w:r w:rsidR="001436C2" w:rsidRPr="003D779A">
        <w:rPr>
          <w:rFonts w:hint="eastAsia"/>
        </w:rPr>
        <w:t>が行きわたった現状を考えると、教材などの開発を急ぎ、リモート授業がうまくいく環境を早急に整えるべき</w:t>
      </w:r>
    </w:p>
    <w:p w14:paraId="19BD6790" w14:textId="0F4D07EC" w:rsidR="007B4E6B" w:rsidRPr="003D779A" w:rsidRDefault="007706E1" w:rsidP="007B4E6B">
      <w:pPr>
        <w:tabs>
          <w:tab w:val="left" w:pos="5061"/>
        </w:tabs>
        <w:adjustRightInd w:val="0"/>
        <w:snapToGrid w:val="0"/>
        <w:spacing w:before="100"/>
        <w:ind w:leftChars="200" w:left="674" w:hangingChars="150" w:hanging="289"/>
      </w:pPr>
      <w:r w:rsidRPr="003D779A">
        <w:rPr>
          <w:rFonts w:hint="eastAsia"/>
        </w:rPr>
        <w:t xml:space="preserve">（　　）　</w:t>
      </w:r>
      <w:r w:rsidR="007B4E6B" w:rsidRPr="003D779A">
        <w:rPr>
          <w:rFonts w:hint="eastAsia"/>
        </w:rPr>
        <w:t>ICT</w:t>
      </w:r>
      <w:r w:rsidR="007B4E6B" w:rsidRPr="003D779A">
        <w:rPr>
          <w:rFonts w:hint="eastAsia"/>
        </w:rPr>
        <w:t>に関して地方格差や家庭格差が存在する現状では、</w:t>
      </w:r>
      <w:r w:rsidR="007B4E6B" w:rsidRPr="003D779A">
        <w:rPr>
          <w:rFonts w:hint="eastAsia"/>
        </w:rPr>
        <w:t>GIGA</w:t>
      </w:r>
      <w:r w:rsidR="007B4E6B" w:rsidRPr="003D779A">
        <w:rPr>
          <w:rFonts w:hint="eastAsia"/>
        </w:rPr>
        <w:t>スクール構想を全国一律に行うのは困難</w:t>
      </w:r>
    </w:p>
    <w:p w14:paraId="097DB08B" w14:textId="1935A474" w:rsidR="001436C2" w:rsidRPr="003D779A" w:rsidRDefault="007706E1" w:rsidP="007706E1">
      <w:pPr>
        <w:tabs>
          <w:tab w:val="left" w:pos="5061"/>
        </w:tabs>
        <w:adjustRightInd w:val="0"/>
        <w:snapToGrid w:val="0"/>
        <w:spacing w:beforeLines="50" w:before="144"/>
        <w:ind w:leftChars="200" w:left="963" w:hangingChars="300" w:hanging="578"/>
      </w:pPr>
      <w:r w:rsidRPr="003D779A">
        <w:rPr>
          <w:rFonts w:hint="eastAsia"/>
        </w:rPr>
        <w:t xml:space="preserve">（　　）　</w:t>
      </w:r>
      <w:r w:rsidR="001436C2" w:rsidRPr="003D779A">
        <w:rPr>
          <w:rFonts w:hint="eastAsia"/>
        </w:rPr>
        <w:t>日本の現状では、拙速な実現は却って弊害を生むので、むしろコロナ禍を考慮した対面型授業の環境を整えるべき</w:t>
      </w:r>
    </w:p>
    <w:p w14:paraId="01792112" w14:textId="39F2C710" w:rsidR="001436C2" w:rsidRPr="003D779A" w:rsidRDefault="007706E1" w:rsidP="001436C2">
      <w:pPr>
        <w:tabs>
          <w:tab w:val="left" w:pos="5061"/>
        </w:tabs>
        <w:adjustRightInd w:val="0"/>
        <w:snapToGrid w:val="0"/>
        <w:spacing w:before="100"/>
        <w:ind w:leftChars="200" w:left="674" w:hangingChars="150" w:hanging="289"/>
      </w:pPr>
      <w:r w:rsidRPr="003D779A">
        <w:rPr>
          <w:rFonts w:hint="eastAsia"/>
        </w:rPr>
        <w:t xml:space="preserve">（　　）　</w:t>
      </w:r>
      <w:r w:rsidR="001436C2" w:rsidRPr="003D779A">
        <w:rPr>
          <w:rFonts w:hint="eastAsia"/>
        </w:rPr>
        <w:t>わからない</w:t>
      </w:r>
    </w:p>
    <w:p w14:paraId="6B671776" w14:textId="77777777" w:rsidR="001436C2" w:rsidRPr="003D779A" w:rsidRDefault="001436C2" w:rsidP="003D779A">
      <w:pPr>
        <w:tabs>
          <w:tab w:val="left" w:pos="5061"/>
        </w:tabs>
        <w:adjustRightInd w:val="0"/>
        <w:snapToGrid w:val="0"/>
        <w:spacing w:beforeLines="100" w:before="288"/>
        <w:ind w:leftChars="100" w:left="193"/>
        <w:rPr>
          <w:b/>
          <w:bCs/>
          <w:sz w:val="22"/>
          <w:szCs w:val="24"/>
        </w:rPr>
      </w:pPr>
      <w:r w:rsidRPr="003D779A">
        <w:rPr>
          <w:rFonts w:hint="eastAsia"/>
          <w:b/>
          <w:bCs/>
          <w:sz w:val="22"/>
          <w:szCs w:val="24"/>
        </w:rPr>
        <w:t>設問</w:t>
      </w:r>
      <w:r w:rsidRPr="003D779A">
        <w:rPr>
          <w:rFonts w:hint="eastAsia"/>
          <w:b/>
          <w:bCs/>
          <w:sz w:val="22"/>
          <w:szCs w:val="24"/>
        </w:rPr>
        <w:t>-2.</w:t>
      </w:r>
      <w:r w:rsidRPr="003D779A">
        <w:rPr>
          <w:rFonts w:hint="eastAsia"/>
          <w:b/>
          <w:bCs/>
          <w:sz w:val="22"/>
          <w:szCs w:val="24"/>
        </w:rPr>
        <w:t xml:space="preserve">　</w:t>
      </w:r>
      <w:r w:rsidRPr="003D779A">
        <w:rPr>
          <w:rFonts w:hint="eastAsia"/>
          <w:b/>
          <w:bCs/>
          <w:sz w:val="22"/>
          <w:szCs w:val="24"/>
        </w:rPr>
        <w:t>GIGA</w:t>
      </w:r>
      <w:r w:rsidRPr="003D779A">
        <w:rPr>
          <w:rFonts w:hint="eastAsia"/>
          <w:b/>
          <w:bCs/>
          <w:sz w:val="22"/>
          <w:szCs w:val="24"/>
        </w:rPr>
        <w:t>スクール構想を実現する上で、優先度の高いものはどれですか。</w:t>
      </w:r>
      <w:r w:rsidRPr="003D779A">
        <w:rPr>
          <w:rFonts w:hint="eastAsia"/>
          <w:sz w:val="22"/>
          <w:szCs w:val="24"/>
        </w:rPr>
        <w:t>（三つまで選択可）</w:t>
      </w:r>
    </w:p>
    <w:p w14:paraId="6CFC0A8E" w14:textId="4176C649" w:rsidR="001436C2" w:rsidRPr="003D779A" w:rsidRDefault="007706E1" w:rsidP="00F848E6">
      <w:pPr>
        <w:tabs>
          <w:tab w:val="left" w:pos="5012"/>
        </w:tabs>
        <w:adjustRightInd w:val="0"/>
        <w:snapToGrid w:val="0"/>
        <w:spacing w:before="100"/>
        <w:ind w:leftChars="200" w:left="674" w:hangingChars="150" w:hanging="289"/>
      </w:pPr>
      <w:r w:rsidRPr="003D779A">
        <w:rPr>
          <w:rFonts w:hint="eastAsia"/>
        </w:rPr>
        <w:t xml:space="preserve">（　　）　</w:t>
      </w:r>
      <w:r w:rsidR="001436C2" w:rsidRPr="003D779A">
        <w:rPr>
          <w:rFonts w:hint="eastAsia"/>
        </w:rPr>
        <w:t>教材</w:t>
      </w:r>
      <w:r w:rsidR="003712D6" w:rsidRPr="003D779A">
        <w:rPr>
          <w:rFonts w:hint="eastAsia"/>
        </w:rPr>
        <w:t>の</w:t>
      </w:r>
      <w:r w:rsidR="001436C2" w:rsidRPr="003D779A">
        <w:rPr>
          <w:rFonts w:hint="eastAsia"/>
        </w:rPr>
        <w:t>充実</w:t>
      </w:r>
      <w:r w:rsidR="001436C2" w:rsidRPr="003D779A">
        <w:rPr>
          <w:rFonts w:hint="eastAsia"/>
        </w:rPr>
        <w:tab/>
      </w:r>
      <w:r w:rsidRPr="003D779A">
        <w:rPr>
          <w:rFonts w:hint="eastAsia"/>
        </w:rPr>
        <w:t xml:space="preserve">（　　）　</w:t>
      </w:r>
      <w:r w:rsidR="001436C2" w:rsidRPr="003D779A">
        <w:rPr>
          <w:rFonts w:hint="eastAsia"/>
        </w:rPr>
        <w:t>教師の情報リテラシー習得へのサポート</w:t>
      </w:r>
    </w:p>
    <w:p w14:paraId="1C2DD569" w14:textId="56B6AD42" w:rsidR="001436C2" w:rsidRPr="003D779A" w:rsidRDefault="007706E1" w:rsidP="00F848E6">
      <w:pPr>
        <w:tabs>
          <w:tab w:val="left" w:pos="5012"/>
        </w:tabs>
        <w:adjustRightInd w:val="0"/>
        <w:snapToGrid w:val="0"/>
        <w:spacing w:before="100"/>
        <w:ind w:leftChars="200" w:left="674" w:hangingChars="150" w:hanging="289"/>
      </w:pPr>
      <w:r w:rsidRPr="003D779A">
        <w:rPr>
          <w:rFonts w:hint="eastAsia"/>
        </w:rPr>
        <w:t xml:space="preserve">（　　）　</w:t>
      </w:r>
      <w:r w:rsidR="001436C2" w:rsidRPr="003D779A">
        <w:rPr>
          <w:rFonts w:hint="eastAsia"/>
        </w:rPr>
        <w:t>児童生徒の評価方法の見直し</w:t>
      </w:r>
      <w:r w:rsidRPr="003D779A">
        <w:tab/>
      </w:r>
      <w:r w:rsidRPr="003D779A">
        <w:rPr>
          <w:rFonts w:hint="eastAsia"/>
        </w:rPr>
        <w:t xml:space="preserve">（　　）　</w:t>
      </w:r>
      <w:r w:rsidR="001436C2" w:rsidRPr="003D779A">
        <w:rPr>
          <w:rFonts w:hint="eastAsia"/>
        </w:rPr>
        <w:t>児童生徒への精神的サポート</w:t>
      </w:r>
    </w:p>
    <w:p w14:paraId="2560DF4F" w14:textId="3DB3B09B" w:rsidR="001436C2" w:rsidRPr="003D779A" w:rsidRDefault="007706E1" w:rsidP="00F848E6">
      <w:pPr>
        <w:tabs>
          <w:tab w:val="left" w:pos="5012"/>
        </w:tabs>
        <w:adjustRightInd w:val="0"/>
        <w:snapToGrid w:val="0"/>
        <w:spacing w:before="100"/>
        <w:ind w:leftChars="200" w:left="674" w:hangingChars="150" w:hanging="289"/>
      </w:pPr>
      <w:r w:rsidRPr="003D779A">
        <w:rPr>
          <w:rFonts w:hint="eastAsia"/>
        </w:rPr>
        <w:t xml:space="preserve">（　　）　</w:t>
      </w:r>
      <w:r w:rsidR="001436C2" w:rsidRPr="003D779A">
        <w:rPr>
          <w:rFonts w:hint="eastAsia"/>
        </w:rPr>
        <w:t>児童生徒への個別対応人材の確保（現在の放課後教室、土曜教室も含む）</w:t>
      </w:r>
    </w:p>
    <w:p w14:paraId="10639C17" w14:textId="49EC3AF2" w:rsidR="001436C2" w:rsidRPr="003D779A" w:rsidRDefault="007706E1" w:rsidP="00F848E6">
      <w:pPr>
        <w:tabs>
          <w:tab w:val="left" w:pos="5012"/>
        </w:tabs>
        <w:adjustRightInd w:val="0"/>
        <w:snapToGrid w:val="0"/>
        <w:spacing w:before="100"/>
        <w:ind w:leftChars="200" w:left="674" w:hangingChars="150" w:hanging="289"/>
      </w:pPr>
      <w:r w:rsidRPr="003D779A">
        <w:rPr>
          <w:rFonts w:hint="eastAsia"/>
        </w:rPr>
        <w:t xml:space="preserve">（　　）　</w:t>
      </w:r>
      <w:r w:rsidR="001436C2" w:rsidRPr="003D779A">
        <w:rPr>
          <w:rFonts w:hint="eastAsia"/>
        </w:rPr>
        <w:t>家庭のネット環境の整備</w:t>
      </w:r>
      <w:r w:rsidR="001436C2" w:rsidRPr="003D779A">
        <w:rPr>
          <w:rFonts w:hint="eastAsia"/>
        </w:rPr>
        <w:tab/>
      </w:r>
      <w:r w:rsidRPr="003D779A">
        <w:rPr>
          <w:rFonts w:hint="eastAsia"/>
        </w:rPr>
        <w:t xml:space="preserve">（　　）　</w:t>
      </w:r>
      <w:r w:rsidR="001436C2" w:rsidRPr="003D779A">
        <w:rPr>
          <w:rFonts w:hint="eastAsia"/>
        </w:rPr>
        <w:t>家族への情報提供（講習会など）</w:t>
      </w:r>
    </w:p>
    <w:p w14:paraId="18A44F2D" w14:textId="069E3EBE" w:rsidR="00DC4CD2" w:rsidRPr="003D779A" w:rsidRDefault="007706E1" w:rsidP="007706E1">
      <w:pPr>
        <w:tabs>
          <w:tab w:val="left" w:pos="4246"/>
        </w:tabs>
        <w:adjustRightInd w:val="0"/>
        <w:snapToGrid w:val="0"/>
        <w:spacing w:before="100"/>
        <w:ind w:leftChars="200" w:left="674" w:hangingChars="150" w:hanging="289"/>
      </w:pPr>
      <w:r w:rsidRPr="003D779A">
        <w:rPr>
          <w:rFonts w:hint="eastAsia"/>
        </w:rPr>
        <w:t xml:space="preserve">（　　）　</w:t>
      </w:r>
      <w:r w:rsidR="00DC4CD2" w:rsidRPr="003D779A">
        <w:rPr>
          <w:rFonts w:hint="eastAsia"/>
        </w:rPr>
        <w:t>わからない</w:t>
      </w:r>
    </w:p>
    <w:p w14:paraId="5867CF48" w14:textId="7FD9B6EB" w:rsidR="001436C2" w:rsidRPr="003D779A" w:rsidRDefault="007706E1" w:rsidP="007706E1">
      <w:pPr>
        <w:tabs>
          <w:tab w:val="left" w:pos="4246"/>
        </w:tabs>
        <w:adjustRightInd w:val="0"/>
        <w:snapToGrid w:val="0"/>
        <w:spacing w:before="100"/>
        <w:ind w:leftChars="200" w:left="674" w:hangingChars="150" w:hanging="289"/>
      </w:pPr>
      <w:r w:rsidRPr="003D779A">
        <w:rPr>
          <w:rFonts w:hint="eastAsia"/>
        </w:rPr>
        <w:t>（　　）</w:t>
      </w:r>
      <w:r w:rsidR="001436C2" w:rsidRPr="003D779A">
        <w:rPr>
          <w:rFonts w:hint="eastAsia"/>
        </w:rPr>
        <w:t xml:space="preserve">　その他（</w:t>
      </w:r>
      <w:r w:rsidR="001436C2" w:rsidRPr="003D779A">
        <w:rPr>
          <w:rFonts w:hint="eastAsia"/>
          <w:u w:val="single"/>
        </w:rPr>
        <w:t xml:space="preserve">　　　　　　　　　　　　　　　　　　　　　　　　　　　　　　　　　　　　　　　　　　　　　　　　　　　　　　　　　　　　　　　　　</w:t>
      </w:r>
      <w:r w:rsidR="001436C2" w:rsidRPr="003D779A">
        <w:rPr>
          <w:rFonts w:hint="eastAsia"/>
        </w:rPr>
        <w:t>）</w:t>
      </w:r>
    </w:p>
    <w:p w14:paraId="61952CA2" w14:textId="0E10C333" w:rsidR="003D779A" w:rsidRPr="003D779A" w:rsidRDefault="001436C2" w:rsidP="003D779A">
      <w:pPr>
        <w:tabs>
          <w:tab w:val="left" w:pos="3133"/>
          <w:tab w:val="left" w:pos="6266"/>
        </w:tabs>
        <w:adjustRightInd w:val="0"/>
        <w:snapToGrid w:val="0"/>
        <w:spacing w:beforeLines="100" w:before="288"/>
        <w:ind w:leftChars="100" w:left="193"/>
        <w:rPr>
          <w:b/>
          <w:bCs/>
          <w:sz w:val="22"/>
          <w:szCs w:val="24"/>
        </w:rPr>
      </w:pPr>
      <w:r w:rsidRPr="003D779A">
        <w:rPr>
          <w:rFonts w:hint="eastAsia"/>
          <w:b/>
          <w:bCs/>
          <w:sz w:val="22"/>
          <w:szCs w:val="24"/>
        </w:rPr>
        <w:t>設問</w:t>
      </w:r>
      <w:r w:rsidRPr="003D779A">
        <w:rPr>
          <w:rFonts w:hint="eastAsia"/>
          <w:b/>
          <w:bCs/>
          <w:sz w:val="22"/>
          <w:szCs w:val="24"/>
        </w:rPr>
        <w:t>-3.</w:t>
      </w:r>
      <w:r w:rsidRPr="003D779A">
        <w:rPr>
          <w:rFonts w:hint="eastAsia"/>
          <w:b/>
          <w:bCs/>
          <w:sz w:val="22"/>
          <w:szCs w:val="24"/>
        </w:rPr>
        <w:t xml:space="preserve">　</w:t>
      </w:r>
      <w:r w:rsidRPr="003D779A">
        <w:rPr>
          <w:rFonts w:hint="eastAsia"/>
          <w:b/>
          <w:bCs/>
          <w:sz w:val="22"/>
          <w:szCs w:val="24"/>
        </w:rPr>
        <w:t>GIGA</w:t>
      </w:r>
      <w:r w:rsidRPr="003D779A">
        <w:rPr>
          <w:rFonts w:hint="eastAsia"/>
          <w:b/>
          <w:bCs/>
          <w:sz w:val="22"/>
          <w:szCs w:val="24"/>
        </w:rPr>
        <w:t>スクール構想について意見があればお書きください。</w:t>
      </w:r>
    </w:p>
    <w:p w14:paraId="341D3C31" w14:textId="0F389C68" w:rsidR="003D779A" w:rsidRDefault="003D779A" w:rsidP="003D779A">
      <w:pPr>
        <w:tabs>
          <w:tab w:val="left" w:pos="3133"/>
          <w:tab w:val="left" w:pos="6266"/>
        </w:tabs>
        <w:adjustRightInd w:val="0"/>
        <w:snapToGrid w:val="0"/>
        <w:spacing w:beforeLines="100" w:before="288"/>
        <w:ind w:leftChars="100" w:left="193"/>
        <w:rPr>
          <w:b/>
          <w:bCs/>
          <w:sz w:val="22"/>
          <w:szCs w:val="24"/>
        </w:rPr>
      </w:pPr>
    </w:p>
    <w:p w14:paraId="09D4EA05" w14:textId="77777777" w:rsidR="003D779A" w:rsidRPr="003D779A" w:rsidRDefault="003D779A" w:rsidP="003D779A">
      <w:pPr>
        <w:tabs>
          <w:tab w:val="left" w:pos="3133"/>
          <w:tab w:val="left" w:pos="6266"/>
        </w:tabs>
        <w:adjustRightInd w:val="0"/>
        <w:snapToGrid w:val="0"/>
        <w:spacing w:beforeLines="100" w:before="288"/>
        <w:ind w:leftChars="100" w:left="193"/>
        <w:rPr>
          <w:b/>
          <w:bCs/>
          <w:sz w:val="22"/>
          <w:szCs w:val="24"/>
        </w:rPr>
      </w:pPr>
    </w:p>
    <w:p w14:paraId="4E46B632" w14:textId="32DE1D24" w:rsidR="001436C2" w:rsidRPr="003D779A" w:rsidRDefault="001436C2" w:rsidP="003D779A">
      <w:pPr>
        <w:tabs>
          <w:tab w:val="left" w:pos="3133"/>
          <w:tab w:val="left" w:pos="6266"/>
        </w:tabs>
        <w:adjustRightInd w:val="0"/>
        <w:snapToGrid w:val="0"/>
        <w:spacing w:beforeLines="100" w:before="288"/>
        <w:ind w:leftChars="100" w:left="193"/>
        <w:rPr>
          <w:b/>
          <w:bCs/>
          <w:sz w:val="24"/>
          <w:szCs w:val="28"/>
        </w:rPr>
      </w:pPr>
      <w:r w:rsidRPr="003D779A">
        <w:rPr>
          <w:rFonts w:hint="eastAsia"/>
          <w:b/>
          <w:bCs/>
          <w:sz w:val="24"/>
          <w:szCs w:val="28"/>
        </w:rPr>
        <w:lastRenderedPageBreak/>
        <w:t>【従来の対面型授業への取り組みについて】</w:t>
      </w:r>
    </w:p>
    <w:p w14:paraId="09C8801F" w14:textId="2E6A9BEB" w:rsidR="001436C2" w:rsidRPr="003D779A" w:rsidRDefault="001436C2" w:rsidP="001436C2">
      <w:pPr>
        <w:tabs>
          <w:tab w:val="left" w:pos="5061"/>
        </w:tabs>
        <w:adjustRightInd w:val="0"/>
        <w:snapToGrid w:val="0"/>
        <w:spacing w:beforeLines="50" w:before="144"/>
        <w:ind w:leftChars="100" w:left="1007" w:hangingChars="400" w:hanging="814"/>
        <w:rPr>
          <w:b/>
          <w:bCs/>
          <w:sz w:val="22"/>
          <w:szCs w:val="24"/>
        </w:rPr>
      </w:pPr>
      <w:r w:rsidRPr="003D779A">
        <w:rPr>
          <w:rFonts w:hint="eastAsia"/>
          <w:b/>
          <w:bCs/>
          <w:sz w:val="22"/>
          <w:szCs w:val="24"/>
        </w:rPr>
        <w:t>設問</w:t>
      </w:r>
      <w:r w:rsidRPr="003D779A">
        <w:rPr>
          <w:rFonts w:hint="eastAsia"/>
          <w:b/>
          <w:bCs/>
          <w:sz w:val="22"/>
          <w:szCs w:val="24"/>
        </w:rPr>
        <w:t>-4.</w:t>
      </w:r>
      <w:r w:rsidRPr="003D779A">
        <w:rPr>
          <w:rFonts w:hint="eastAsia"/>
          <w:b/>
          <w:bCs/>
          <w:sz w:val="22"/>
          <w:szCs w:val="24"/>
        </w:rPr>
        <w:t xml:space="preserve">　</w:t>
      </w:r>
      <w:r w:rsidR="007A7BB3" w:rsidRPr="003D779A">
        <w:rPr>
          <w:rFonts w:hint="eastAsia"/>
          <w:b/>
          <w:bCs/>
          <w:sz w:val="22"/>
          <w:szCs w:val="24"/>
        </w:rPr>
        <w:t xml:space="preserve"> GIGA</w:t>
      </w:r>
      <w:r w:rsidR="007A7BB3" w:rsidRPr="003D779A">
        <w:rPr>
          <w:rFonts w:hint="eastAsia"/>
          <w:b/>
          <w:bCs/>
          <w:sz w:val="22"/>
          <w:szCs w:val="24"/>
        </w:rPr>
        <w:t>スクール構想にも表れているような</w:t>
      </w:r>
      <w:r w:rsidRPr="003D779A">
        <w:rPr>
          <w:rFonts w:hint="eastAsia"/>
          <w:b/>
          <w:bCs/>
          <w:sz w:val="22"/>
          <w:szCs w:val="24"/>
        </w:rPr>
        <w:t>教育のデジタル化推進に対し、むしろ従来の対面型授業の環境の整備を優先すべき、という意見があります。あなたはどの意見に賛成ですか。</w:t>
      </w:r>
      <w:r w:rsidRPr="003D779A">
        <w:rPr>
          <w:rFonts w:hint="eastAsia"/>
          <w:sz w:val="22"/>
          <w:szCs w:val="24"/>
        </w:rPr>
        <w:t>（一つ選択）</w:t>
      </w:r>
    </w:p>
    <w:p w14:paraId="6BE7E493" w14:textId="5E4B428A" w:rsidR="001436C2" w:rsidRPr="003D779A" w:rsidRDefault="007706E1" w:rsidP="001436C2">
      <w:pPr>
        <w:tabs>
          <w:tab w:val="left" w:pos="5061"/>
        </w:tabs>
        <w:adjustRightInd w:val="0"/>
        <w:snapToGrid w:val="0"/>
        <w:spacing w:before="100"/>
        <w:ind w:leftChars="200" w:left="674" w:hangingChars="150" w:hanging="289"/>
      </w:pPr>
      <w:r w:rsidRPr="003D779A">
        <w:rPr>
          <w:rFonts w:hint="eastAsia"/>
        </w:rPr>
        <w:t xml:space="preserve">（　　）　</w:t>
      </w:r>
      <w:r w:rsidR="001436C2" w:rsidRPr="003D779A">
        <w:rPr>
          <w:rFonts w:hint="eastAsia"/>
        </w:rPr>
        <w:t>コロナの状況の如何にかかわらず、</w:t>
      </w:r>
      <w:r w:rsidR="001436C2" w:rsidRPr="003D779A">
        <w:rPr>
          <w:rFonts w:hint="eastAsia"/>
        </w:rPr>
        <w:t>ICT</w:t>
      </w:r>
      <w:r w:rsidR="001436C2" w:rsidRPr="003D779A">
        <w:rPr>
          <w:rFonts w:hint="eastAsia"/>
        </w:rPr>
        <w:t>先進国の状況に近づくよう教育のデジタル化を優先すべき</w:t>
      </w:r>
    </w:p>
    <w:p w14:paraId="3A38C7E6" w14:textId="08449B00" w:rsidR="001436C2" w:rsidRPr="003D779A" w:rsidRDefault="007706E1" w:rsidP="001436C2">
      <w:pPr>
        <w:tabs>
          <w:tab w:val="left" w:pos="5061"/>
        </w:tabs>
        <w:adjustRightInd w:val="0"/>
        <w:snapToGrid w:val="0"/>
        <w:spacing w:before="100"/>
        <w:ind w:leftChars="200" w:left="674" w:hangingChars="150" w:hanging="289"/>
      </w:pPr>
      <w:bookmarkStart w:id="0" w:name="_Hlk78788121"/>
      <w:r w:rsidRPr="003D779A">
        <w:rPr>
          <w:rFonts w:hint="eastAsia"/>
        </w:rPr>
        <w:t xml:space="preserve">（　　）　</w:t>
      </w:r>
      <w:r w:rsidR="001436C2" w:rsidRPr="003D779A">
        <w:rPr>
          <w:rFonts w:hint="eastAsia"/>
        </w:rPr>
        <w:t>コロナの状況下だからこそ、教育のデジタル化を進めるべき</w:t>
      </w:r>
    </w:p>
    <w:bookmarkEnd w:id="0"/>
    <w:p w14:paraId="66C104F3" w14:textId="2EF56A1F" w:rsidR="003712D6" w:rsidRPr="003D779A" w:rsidRDefault="007706E1" w:rsidP="001436C2">
      <w:pPr>
        <w:tabs>
          <w:tab w:val="left" w:pos="5061"/>
        </w:tabs>
        <w:adjustRightInd w:val="0"/>
        <w:snapToGrid w:val="0"/>
        <w:spacing w:before="100"/>
        <w:ind w:leftChars="200" w:left="674" w:hangingChars="150" w:hanging="289"/>
      </w:pPr>
      <w:r w:rsidRPr="003D779A">
        <w:rPr>
          <w:rFonts w:hint="eastAsia"/>
        </w:rPr>
        <w:t xml:space="preserve">（　　）　</w:t>
      </w:r>
      <w:r w:rsidR="001436C2" w:rsidRPr="003D779A">
        <w:rPr>
          <w:rFonts w:hint="eastAsia"/>
        </w:rPr>
        <w:t>コロナの状況の如何にかかわらず、従来の対面型の授業の整備を優先すべき</w:t>
      </w:r>
    </w:p>
    <w:p w14:paraId="1B4067A6" w14:textId="17F4F4E4" w:rsidR="00DC4CD2" w:rsidRPr="003D779A" w:rsidRDefault="007706E1" w:rsidP="00DC4CD2">
      <w:pPr>
        <w:tabs>
          <w:tab w:val="left" w:pos="5061"/>
        </w:tabs>
        <w:adjustRightInd w:val="0"/>
        <w:snapToGrid w:val="0"/>
        <w:spacing w:before="100"/>
        <w:ind w:leftChars="200" w:left="674" w:hangingChars="150" w:hanging="289"/>
      </w:pPr>
      <w:r w:rsidRPr="003D779A">
        <w:rPr>
          <w:rFonts w:hint="eastAsia"/>
        </w:rPr>
        <w:t xml:space="preserve">（　　）　</w:t>
      </w:r>
      <w:r w:rsidR="00DC4CD2" w:rsidRPr="003D779A">
        <w:rPr>
          <w:rFonts w:hint="eastAsia"/>
        </w:rPr>
        <w:t>わからない</w:t>
      </w:r>
    </w:p>
    <w:p w14:paraId="1BE89F55" w14:textId="2493301D" w:rsidR="001436C2" w:rsidRPr="003D779A" w:rsidRDefault="007706E1" w:rsidP="001436C2">
      <w:pPr>
        <w:tabs>
          <w:tab w:val="left" w:pos="5061"/>
        </w:tabs>
        <w:adjustRightInd w:val="0"/>
        <w:snapToGrid w:val="0"/>
        <w:spacing w:before="100"/>
        <w:ind w:leftChars="200" w:left="674" w:hangingChars="150" w:hanging="289"/>
      </w:pPr>
      <w:r w:rsidRPr="003D779A">
        <w:rPr>
          <w:rFonts w:hint="eastAsia"/>
        </w:rPr>
        <w:t xml:space="preserve">（　　）　</w:t>
      </w:r>
      <w:r w:rsidR="001436C2" w:rsidRPr="003D779A">
        <w:rPr>
          <w:rFonts w:hint="eastAsia"/>
        </w:rPr>
        <w:t>その他（</w:t>
      </w:r>
      <w:r w:rsidR="001436C2" w:rsidRPr="003D779A">
        <w:rPr>
          <w:rFonts w:hint="eastAsia"/>
          <w:u w:val="single"/>
        </w:rPr>
        <w:t xml:space="preserve">　　　　　　　　　　　　　　　　　　　　　　　　　　　　　　　　　　　　　　　　　　　　　　　　　　　　　　　　　　　　　　　　　</w:t>
      </w:r>
      <w:r w:rsidR="001436C2" w:rsidRPr="003D779A">
        <w:rPr>
          <w:rFonts w:hint="eastAsia"/>
        </w:rPr>
        <w:t>）</w:t>
      </w:r>
    </w:p>
    <w:p w14:paraId="42905B1B" w14:textId="1D13C2A8" w:rsidR="001436C2" w:rsidRPr="003D779A" w:rsidRDefault="001436C2" w:rsidP="003D779A">
      <w:pPr>
        <w:tabs>
          <w:tab w:val="left" w:pos="5061"/>
        </w:tabs>
        <w:adjustRightInd w:val="0"/>
        <w:snapToGrid w:val="0"/>
        <w:spacing w:beforeLines="100" w:before="288"/>
        <w:ind w:leftChars="100" w:left="193"/>
        <w:rPr>
          <w:b/>
          <w:bCs/>
          <w:sz w:val="22"/>
          <w:szCs w:val="24"/>
        </w:rPr>
      </w:pPr>
      <w:r w:rsidRPr="003D779A">
        <w:rPr>
          <w:rFonts w:hint="eastAsia"/>
          <w:b/>
          <w:bCs/>
          <w:sz w:val="22"/>
          <w:szCs w:val="24"/>
        </w:rPr>
        <w:t>設問</w:t>
      </w:r>
      <w:r w:rsidRPr="003D779A">
        <w:rPr>
          <w:rFonts w:hint="eastAsia"/>
          <w:b/>
          <w:bCs/>
          <w:sz w:val="22"/>
          <w:szCs w:val="24"/>
        </w:rPr>
        <w:t>-5.</w:t>
      </w:r>
      <w:r w:rsidRPr="003D779A">
        <w:rPr>
          <w:rFonts w:hint="eastAsia"/>
          <w:b/>
          <w:bCs/>
          <w:sz w:val="22"/>
          <w:szCs w:val="24"/>
        </w:rPr>
        <w:t xml:space="preserve">　コロナ禍を乗り超えるための学校環境の整備で必要と考えられるものはどれですか。</w:t>
      </w:r>
      <w:r w:rsidRPr="003D779A">
        <w:rPr>
          <w:rFonts w:hint="eastAsia"/>
          <w:sz w:val="22"/>
          <w:szCs w:val="24"/>
        </w:rPr>
        <w:t>（</w:t>
      </w:r>
      <w:r w:rsidR="00626358" w:rsidRPr="003D779A">
        <w:rPr>
          <w:rFonts w:hint="eastAsia"/>
          <w:sz w:val="22"/>
          <w:szCs w:val="24"/>
        </w:rPr>
        <w:t>複数回答</w:t>
      </w:r>
      <w:r w:rsidRPr="003D779A">
        <w:rPr>
          <w:rFonts w:hint="eastAsia"/>
          <w:sz w:val="22"/>
          <w:szCs w:val="24"/>
        </w:rPr>
        <w:t>可）</w:t>
      </w:r>
    </w:p>
    <w:p w14:paraId="370401C3" w14:textId="3DA9800F" w:rsidR="001436C2" w:rsidRPr="003D779A" w:rsidRDefault="007706E1" w:rsidP="001436C2">
      <w:pPr>
        <w:tabs>
          <w:tab w:val="left" w:pos="3860"/>
          <w:tab w:val="left" w:pos="6948"/>
        </w:tabs>
        <w:adjustRightInd w:val="0"/>
        <w:snapToGrid w:val="0"/>
        <w:spacing w:before="100"/>
        <w:ind w:leftChars="200" w:left="674" w:hangingChars="150" w:hanging="289"/>
      </w:pPr>
      <w:r w:rsidRPr="003D779A">
        <w:rPr>
          <w:rFonts w:hint="eastAsia"/>
        </w:rPr>
        <w:t xml:space="preserve">（　　）　</w:t>
      </w:r>
      <w:r w:rsidR="001436C2" w:rsidRPr="003D779A">
        <w:rPr>
          <w:rFonts w:hint="eastAsia"/>
        </w:rPr>
        <w:t>教室内でソーシャルディスタンスを保つために少人数学級制などを導入</w:t>
      </w:r>
    </w:p>
    <w:p w14:paraId="2FC47659" w14:textId="58653012" w:rsidR="001436C2" w:rsidRPr="003D779A" w:rsidRDefault="007706E1" w:rsidP="001436C2">
      <w:pPr>
        <w:tabs>
          <w:tab w:val="left" w:pos="6948"/>
        </w:tabs>
        <w:adjustRightInd w:val="0"/>
        <w:snapToGrid w:val="0"/>
        <w:spacing w:before="100"/>
        <w:ind w:leftChars="200" w:left="674" w:hangingChars="150" w:hanging="289"/>
      </w:pPr>
      <w:r w:rsidRPr="003D779A">
        <w:rPr>
          <w:rFonts w:hint="eastAsia"/>
        </w:rPr>
        <w:t xml:space="preserve">（　　）　</w:t>
      </w:r>
      <w:r w:rsidR="001436C2" w:rsidRPr="003D779A">
        <w:rPr>
          <w:rFonts w:hint="eastAsia"/>
        </w:rPr>
        <w:t>校内での児童生徒数を減らすための時差登校</w:t>
      </w:r>
    </w:p>
    <w:p w14:paraId="1EFD0C60" w14:textId="7FF0EA9B" w:rsidR="001436C2" w:rsidRPr="003D779A" w:rsidRDefault="007706E1" w:rsidP="007706E1">
      <w:pPr>
        <w:tabs>
          <w:tab w:val="left" w:pos="6948"/>
        </w:tabs>
        <w:adjustRightInd w:val="0"/>
        <w:snapToGrid w:val="0"/>
        <w:spacing w:before="100"/>
        <w:ind w:leftChars="200" w:left="578" w:hangingChars="100" w:hanging="193"/>
      </w:pPr>
      <w:r w:rsidRPr="003D779A">
        <w:rPr>
          <w:rFonts w:hint="eastAsia"/>
        </w:rPr>
        <w:t xml:space="preserve">（　　）　</w:t>
      </w:r>
      <w:r w:rsidR="001436C2" w:rsidRPr="003D779A">
        <w:rPr>
          <w:rFonts w:hint="eastAsia"/>
        </w:rPr>
        <w:t>通学時の電車やバスの中での混雑を避けるための時差登校</w:t>
      </w:r>
    </w:p>
    <w:p w14:paraId="6CD082C2" w14:textId="05F066B6" w:rsidR="001436C2" w:rsidRPr="003D779A" w:rsidRDefault="007706E1" w:rsidP="00F848E6">
      <w:pPr>
        <w:tabs>
          <w:tab w:val="left" w:pos="5387"/>
          <w:tab w:val="left" w:pos="6948"/>
        </w:tabs>
        <w:adjustRightInd w:val="0"/>
        <w:snapToGrid w:val="0"/>
        <w:spacing w:before="100"/>
        <w:ind w:leftChars="200" w:left="674" w:hangingChars="150" w:hanging="289"/>
      </w:pPr>
      <w:r w:rsidRPr="003D779A">
        <w:rPr>
          <w:rFonts w:hint="eastAsia"/>
        </w:rPr>
        <w:t xml:space="preserve">（　　）　</w:t>
      </w:r>
      <w:r w:rsidR="001436C2" w:rsidRPr="003D779A">
        <w:rPr>
          <w:rFonts w:hint="eastAsia"/>
        </w:rPr>
        <w:t>環境衛生教育の充実</w:t>
      </w:r>
      <w:r w:rsidR="001436C2" w:rsidRPr="003D779A">
        <w:rPr>
          <w:rFonts w:hint="eastAsia"/>
        </w:rPr>
        <w:tab/>
      </w:r>
      <w:r w:rsidRPr="003D779A">
        <w:rPr>
          <w:rFonts w:hint="eastAsia"/>
        </w:rPr>
        <w:t xml:space="preserve">（　　）　</w:t>
      </w:r>
      <w:r w:rsidR="001436C2" w:rsidRPr="003D779A">
        <w:rPr>
          <w:rFonts w:hint="eastAsia"/>
        </w:rPr>
        <w:t>定期的</w:t>
      </w:r>
      <w:r w:rsidR="001436C2" w:rsidRPr="003D779A">
        <w:rPr>
          <w:rFonts w:hint="eastAsia"/>
        </w:rPr>
        <w:t>PCR</w:t>
      </w:r>
      <w:r w:rsidR="001436C2" w:rsidRPr="003D779A">
        <w:rPr>
          <w:rFonts w:hint="eastAsia"/>
        </w:rPr>
        <w:t>検査の実施</w:t>
      </w:r>
    </w:p>
    <w:p w14:paraId="16353C0C" w14:textId="72A1092A" w:rsidR="001436C2" w:rsidRPr="003D779A" w:rsidRDefault="007706E1" w:rsidP="00F848E6">
      <w:pPr>
        <w:tabs>
          <w:tab w:val="left" w:pos="4253"/>
          <w:tab w:val="left" w:pos="6948"/>
        </w:tabs>
        <w:adjustRightInd w:val="0"/>
        <w:snapToGrid w:val="0"/>
        <w:spacing w:before="100"/>
        <w:ind w:leftChars="200" w:left="674" w:hangingChars="150" w:hanging="289"/>
      </w:pPr>
      <w:r w:rsidRPr="003D779A">
        <w:rPr>
          <w:rFonts w:hint="eastAsia"/>
        </w:rPr>
        <w:t xml:space="preserve">（　　）　</w:t>
      </w:r>
      <w:r w:rsidR="001436C2" w:rsidRPr="003D779A">
        <w:rPr>
          <w:rFonts w:hint="eastAsia"/>
        </w:rPr>
        <w:t>家族に対するコロナへの取り組みに関する情報提供</w:t>
      </w:r>
    </w:p>
    <w:p w14:paraId="2EA15EC1" w14:textId="26E9812D" w:rsidR="00DC4CD2" w:rsidRPr="003D779A" w:rsidRDefault="007706E1" w:rsidP="00DC4CD2">
      <w:pPr>
        <w:tabs>
          <w:tab w:val="left" w:pos="5061"/>
        </w:tabs>
        <w:adjustRightInd w:val="0"/>
        <w:snapToGrid w:val="0"/>
        <w:spacing w:before="100"/>
        <w:ind w:leftChars="200" w:left="674" w:hangingChars="150" w:hanging="289"/>
      </w:pPr>
      <w:r w:rsidRPr="003D779A">
        <w:rPr>
          <w:rFonts w:hint="eastAsia"/>
        </w:rPr>
        <w:t xml:space="preserve">（　　）　</w:t>
      </w:r>
      <w:r w:rsidR="00DC4CD2" w:rsidRPr="003D779A">
        <w:rPr>
          <w:rFonts w:hint="eastAsia"/>
        </w:rPr>
        <w:t>わからない</w:t>
      </w:r>
    </w:p>
    <w:p w14:paraId="134D5DAC" w14:textId="6504E0B3" w:rsidR="001436C2" w:rsidRPr="003D779A" w:rsidRDefault="007706E1" w:rsidP="001436C2">
      <w:pPr>
        <w:tabs>
          <w:tab w:val="left" w:pos="3860"/>
          <w:tab w:val="left" w:pos="6948"/>
        </w:tabs>
        <w:adjustRightInd w:val="0"/>
        <w:snapToGrid w:val="0"/>
        <w:spacing w:before="100"/>
        <w:ind w:leftChars="200" w:left="674" w:hangingChars="150" w:hanging="289"/>
      </w:pPr>
      <w:r w:rsidRPr="003D779A">
        <w:rPr>
          <w:rFonts w:hint="eastAsia"/>
        </w:rPr>
        <w:t xml:space="preserve">（　　）　</w:t>
      </w:r>
      <w:r w:rsidR="001436C2" w:rsidRPr="003D779A">
        <w:rPr>
          <w:rFonts w:hint="eastAsia"/>
        </w:rPr>
        <w:t>その他（</w:t>
      </w:r>
      <w:r w:rsidR="001436C2" w:rsidRPr="003D779A">
        <w:rPr>
          <w:rFonts w:hint="eastAsia"/>
          <w:u w:val="single"/>
        </w:rPr>
        <w:t xml:space="preserve">　　　　　　　　　　　　　　　　　　　　　　　　　　　　　　　　　　　　　　　　　　　　　　　　　　　　　　　　　　　　　　　　　</w:t>
      </w:r>
      <w:r w:rsidR="001436C2" w:rsidRPr="003D779A">
        <w:rPr>
          <w:rFonts w:hint="eastAsia"/>
        </w:rPr>
        <w:t>）</w:t>
      </w:r>
    </w:p>
    <w:p w14:paraId="3443770A" w14:textId="77777777" w:rsidR="001436C2" w:rsidRPr="003D779A" w:rsidRDefault="001436C2" w:rsidP="003D779A">
      <w:pPr>
        <w:adjustRightInd w:val="0"/>
        <w:snapToGrid w:val="0"/>
        <w:spacing w:beforeLines="150" w:before="432"/>
        <w:rPr>
          <w:b/>
          <w:bCs/>
          <w:sz w:val="24"/>
          <w:szCs w:val="28"/>
        </w:rPr>
      </w:pPr>
      <w:r w:rsidRPr="003D779A">
        <w:rPr>
          <w:rFonts w:hint="eastAsia"/>
          <w:b/>
          <w:bCs/>
          <w:sz w:val="24"/>
          <w:szCs w:val="28"/>
        </w:rPr>
        <w:t>【デジタル教育化が推進された場合、小中高校で積極的に取り入れたい</w:t>
      </w:r>
      <w:bookmarkStart w:id="1" w:name="_Hlk78579686"/>
      <w:r w:rsidRPr="003D779A">
        <w:rPr>
          <w:rFonts w:hint="eastAsia"/>
          <w:b/>
          <w:bCs/>
          <w:sz w:val="24"/>
          <w:szCs w:val="28"/>
        </w:rPr>
        <w:t>学習内容</w:t>
      </w:r>
      <w:bookmarkEnd w:id="1"/>
      <w:r w:rsidRPr="003D779A">
        <w:rPr>
          <w:rFonts w:hint="eastAsia"/>
          <w:b/>
          <w:bCs/>
          <w:sz w:val="24"/>
          <w:szCs w:val="28"/>
        </w:rPr>
        <w:t>について】</w:t>
      </w:r>
    </w:p>
    <w:p w14:paraId="1B3A8C3B" w14:textId="77777777" w:rsidR="001436C2" w:rsidRPr="003D779A" w:rsidRDefault="001436C2" w:rsidP="001436C2">
      <w:pPr>
        <w:tabs>
          <w:tab w:val="left" w:pos="5061"/>
        </w:tabs>
        <w:adjustRightInd w:val="0"/>
        <w:snapToGrid w:val="0"/>
        <w:spacing w:before="100"/>
        <w:ind w:leftChars="100" w:left="193"/>
        <w:rPr>
          <w:b/>
          <w:bCs/>
          <w:sz w:val="22"/>
          <w:szCs w:val="24"/>
        </w:rPr>
      </w:pPr>
      <w:r w:rsidRPr="003D779A">
        <w:rPr>
          <w:rFonts w:hint="eastAsia"/>
          <w:b/>
          <w:bCs/>
          <w:sz w:val="22"/>
          <w:szCs w:val="24"/>
        </w:rPr>
        <w:t>設問</w:t>
      </w:r>
      <w:r w:rsidRPr="003D779A">
        <w:rPr>
          <w:rFonts w:hint="eastAsia"/>
          <w:b/>
          <w:bCs/>
          <w:sz w:val="22"/>
          <w:szCs w:val="24"/>
        </w:rPr>
        <w:t>-6.</w:t>
      </w:r>
      <w:r w:rsidRPr="003D779A">
        <w:rPr>
          <w:rFonts w:hint="eastAsia"/>
          <w:b/>
          <w:bCs/>
          <w:sz w:val="22"/>
          <w:szCs w:val="24"/>
        </w:rPr>
        <w:t xml:space="preserve">　どんな学習内容を取り入れるべきだと考えますか。</w:t>
      </w:r>
      <w:r w:rsidRPr="003D779A">
        <w:rPr>
          <w:rFonts w:hint="eastAsia"/>
          <w:sz w:val="22"/>
          <w:szCs w:val="24"/>
        </w:rPr>
        <w:t>（複数回答可。理由はなくても構いません。）</w:t>
      </w:r>
    </w:p>
    <w:p w14:paraId="687B2141" w14:textId="13D0B8C8" w:rsidR="00F848E6" w:rsidRDefault="007706E1" w:rsidP="00F848E6">
      <w:pPr>
        <w:tabs>
          <w:tab w:val="right" w:pos="10229"/>
        </w:tabs>
        <w:adjustRightInd w:val="0"/>
        <w:snapToGrid w:val="0"/>
        <w:spacing w:before="100"/>
        <w:ind w:leftChars="200" w:left="674" w:hangingChars="150" w:hanging="289"/>
      </w:pPr>
      <w:r w:rsidRPr="003D779A">
        <w:rPr>
          <w:rFonts w:hint="eastAsia"/>
        </w:rPr>
        <w:t xml:space="preserve">（　　）　</w:t>
      </w:r>
      <w:r w:rsidR="001436C2" w:rsidRPr="003D779A">
        <w:rPr>
          <w:rFonts w:hint="eastAsia"/>
        </w:rPr>
        <w:t xml:space="preserve">統計　理由（　　　　　　　　　　　</w:t>
      </w:r>
      <w:r w:rsidR="00F848E6">
        <w:rPr>
          <w:rFonts w:hint="eastAsia"/>
        </w:rPr>
        <w:t xml:space="preserve">　　　　　　　　　　　　　　　　　　　　　　　　　　　　　　　　　　　　　　　</w:t>
      </w:r>
      <w:r w:rsidR="001436C2" w:rsidRPr="003D779A">
        <w:rPr>
          <w:rFonts w:hint="eastAsia"/>
        </w:rPr>
        <w:t xml:space="preserve">　　　　　</w:t>
      </w:r>
      <w:r w:rsidR="00F848E6">
        <w:rPr>
          <w:rFonts w:hint="eastAsia"/>
        </w:rPr>
        <w:t xml:space="preserve">　　</w:t>
      </w:r>
      <w:r w:rsidR="001436C2" w:rsidRPr="003D779A">
        <w:rPr>
          <w:rFonts w:hint="eastAsia"/>
        </w:rPr>
        <w:t xml:space="preserve">　　　　　　</w:t>
      </w:r>
      <w:r w:rsidR="00F848E6">
        <w:rPr>
          <w:rFonts w:hint="eastAsia"/>
        </w:rPr>
        <w:t>）</w:t>
      </w:r>
    </w:p>
    <w:p w14:paraId="302285DB" w14:textId="42FD8B2B" w:rsidR="001436C2" w:rsidRPr="003D779A" w:rsidRDefault="007706E1" w:rsidP="00F848E6">
      <w:pPr>
        <w:tabs>
          <w:tab w:val="right" w:pos="10229"/>
        </w:tabs>
        <w:adjustRightInd w:val="0"/>
        <w:snapToGrid w:val="0"/>
        <w:spacing w:before="100"/>
        <w:ind w:leftChars="200" w:left="674" w:hangingChars="150" w:hanging="289"/>
      </w:pPr>
      <w:r w:rsidRPr="003D779A">
        <w:rPr>
          <w:rFonts w:hint="eastAsia"/>
        </w:rPr>
        <w:t xml:space="preserve">（　　）　</w:t>
      </w:r>
      <w:r w:rsidR="001436C2" w:rsidRPr="003D779A">
        <w:rPr>
          <w:rFonts w:hint="eastAsia"/>
        </w:rPr>
        <w:t xml:space="preserve">身近な法律　理由（　　　</w:t>
      </w:r>
      <w:r w:rsidRPr="003D779A">
        <w:rPr>
          <w:rFonts w:hint="eastAsia"/>
        </w:rPr>
        <w:t xml:space="preserve">　</w:t>
      </w:r>
      <w:r w:rsidR="001436C2" w:rsidRPr="003D779A">
        <w:rPr>
          <w:rFonts w:hint="eastAsia"/>
        </w:rPr>
        <w:t xml:space="preserve">　　　　　</w:t>
      </w:r>
      <w:r w:rsidR="00F848E6">
        <w:rPr>
          <w:rFonts w:hint="eastAsia"/>
        </w:rPr>
        <w:t xml:space="preserve">　　　　　　　　　　　　　　　　　　　　　　　　　　　　　　　　　　</w:t>
      </w:r>
      <w:r w:rsidR="001436C2" w:rsidRPr="003D779A">
        <w:rPr>
          <w:rFonts w:hint="eastAsia"/>
        </w:rPr>
        <w:t xml:space="preserve">　　　　　　　　</w:t>
      </w:r>
      <w:r w:rsidR="00F848E6">
        <w:rPr>
          <w:rFonts w:hint="eastAsia"/>
        </w:rPr>
        <w:t xml:space="preserve">　　</w:t>
      </w:r>
      <w:r w:rsidRPr="003D779A">
        <w:rPr>
          <w:rFonts w:hint="eastAsia"/>
        </w:rPr>
        <w:t xml:space="preserve">　</w:t>
      </w:r>
      <w:r w:rsidR="001436C2" w:rsidRPr="003D779A">
        <w:rPr>
          <w:rFonts w:hint="eastAsia"/>
        </w:rPr>
        <w:t xml:space="preserve">　　　　）</w:t>
      </w:r>
    </w:p>
    <w:p w14:paraId="1CFD44C4" w14:textId="3D5D0354" w:rsidR="003712D6" w:rsidRPr="003D779A" w:rsidRDefault="007706E1" w:rsidP="00F848E6">
      <w:pPr>
        <w:tabs>
          <w:tab w:val="right" w:pos="10229"/>
        </w:tabs>
        <w:adjustRightInd w:val="0"/>
        <w:snapToGrid w:val="0"/>
        <w:spacing w:before="100"/>
        <w:ind w:leftChars="200" w:left="674" w:hangingChars="150" w:hanging="289"/>
      </w:pPr>
      <w:r w:rsidRPr="003D779A">
        <w:rPr>
          <w:rFonts w:hint="eastAsia"/>
        </w:rPr>
        <w:t xml:space="preserve">（　　）　</w:t>
      </w:r>
      <w:r w:rsidR="001436C2" w:rsidRPr="003D779A">
        <w:rPr>
          <w:rFonts w:hint="eastAsia"/>
        </w:rPr>
        <w:t xml:space="preserve">情報リテラシー　理由（　　　　　　　　　　　　</w:t>
      </w:r>
      <w:r w:rsidR="003712D6" w:rsidRPr="003D779A">
        <w:rPr>
          <w:rFonts w:hint="eastAsia"/>
        </w:rPr>
        <w:t xml:space="preserve">　　　　　　　　　　　　　　　　　　　　　　　　　　　　　　　　　　　　</w:t>
      </w:r>
      <w:r w:rsidRPr="003D779A">
        <w:rPr>
          <w:rFonts w:hint="eastAsia"/>
        </w:rPr>
        <w:t xml:space="preserve">　</w:t>
      </w:r>
      <w:r w:rsidR="00F848E6">
        <w:rPr>
          <w:rFonts w:hint="eastAsia"/>
        </w:rPr>
        <w:t xml:space="preserve">　</w:t>
      </w:r>
      <w:r w:rsidR="001436C2" w:rsidRPr="003D779A">
        <w:rPr>
          <w:rFonts w:hint="eastAsia"/>
        </w:rPr>
        <w:t xml:space="preserve">　　　　　　）</w:t>
      </w:r>
    </w:p>
    <w:p w14:paraId="3A4EBC3C" w14:textId="4CB887F3" w:rsidR="000C39F8" w:rsidRPr="003D779A" w:rsidRDefault="007706E1" w:rsidP="00F848E6">
      <w:pPr>
        <w:tabs>
          <w:tab w:val="right" w:pos="10229"/>
        </w:tabs>
        <w:adjustRightInd w:val="0"/>
        <w:snapToGrid w:val="0"/>
        <w:spacing w:before="100"/>
        <w:ind w:leftChars="200" w:left="674" w:hangingChars="150" w:hanging="289"/>
      </w:pPr>
      <w:r w:rsidRPr="003D779A">
        <w:rPr>
          <w:rFonts w:hint="eastAsia"/>
        </w:rPr>
        <w:t xml:space="preserve">（　　）　</w:t>
      </w:r>
      <w:r w:rsidR="001436C2" w:rsidRPr="003D779A">
        <w:rPr>
          <w:rFonts w:hint="eastAsia"/>
        </w:rPr>
        <w:t>討論</w:t>
      </w:r>
      <w:r w:rsidR="000C39F8" w:rsidRPr="003D779A">
        <w:rPr>
          <w:rFonts w:hint="eastAsia"/>
        </w:rPr>
        <w:t>（ディベート）</w:t>
      </w:r>
      <w:r w:rsidR="001436C2" w:rsidRPr="003D779A">
        <w:rPr>
          <w:rFonts w:hint="eastAsia"/>
        </w:rPr>
        <w:t xml:space="preserve">　理由（　　</w:t>
      </w:r>
      <w:r w:rsidR="000C39F8" w:rsidRPr="003D779A">
        <w:rPr>
          <w:rFonts w:hint="eastAsia"/>
        </w:rPr>
        <w:t xml:space="preserve">　　</w:t>
      </w:r>
      <w:r w:rsidR="001436C2" w:rsidRPr="003D779A">
        <w:rPr>
          <w:rFonts w:hint="eastAsia"/>
        </w:rPr>
        <w:t xml:space="preserve">　　　</w:t>
      </w:r>
      <w:r w:rsidR="003712D6" w:rsidRPr="003D779A">
        <w:rPr>
          <w:rFonts w:hint="eastAsia"/>
        </w:rPr>
        <w:t xml:space="preserve">　　　　　　　　　　　　</w:t>
      </w:r>
      <w:r w:rsidR="00F848E6">
        <w:rPr>
          <w:rFonts w:hint="eastAsia"/>
        </w:rPr>
        <w:t xml:space="preserve">　　</w:t>
      </w:r>
      <w:r w:rsidR="003712D6" w:rsidRPr="003D779A">
        <w:rPr>
          <w:rFonts w:hint="eastAsia"/>
        </w:rPr>
        <w:t xml:space="preserve">　　　　　　　　　　　　　　　　　　　　　　　</w:t>
      </w:r>
      <w:r w:rsidR="001436C2" w:rsidRPr="003D779A">
        <w:rPr>
          <w:rFonts w:hint="eastAsia"/>
        </w:rPr>
        <w:t xml:space="preserve">　　　　</w:t>
      </w:r>
      <w:r w:rsidRPr="003D779A">
        <w:rPr>
          <w:rFonts w:hint="eastAsia"/>
        </w:rPr>
        <w:t xml:space="preserve">　</w:t>
      </w:r>
      <w:r w:rsidR="001436C2" w:rsidRPr="003D779A">
        <w:rPr>
          <w:rFonts w:hint="eastAsia"/>
        </w:rPr>
        <w:t xml:space="preserve">　　　　　　）</w:t>
      </w:r>
    </w:p>
    <w:p w14:paraId="434133A9" w14:textId="5E445E53" w:rsidR="001436C2" w:rsidRPr="003D779A" w:rsidRDefault="007706E1" w:rsidP="00F848E6">
      <w:pPr>
        <w:tabs>
          <w:tab w:val="right" w:pos="10229"/>
        </w:tabs>
        <w:adjustRightInd w:val="0"/>
        <w:snapToGrid w:val="0"/>
        <w:spacing w:before="100"/>
        <w:ind w:leftChars="200" w:left="674" w:hangingChars="150" w:hanging="289"/>
      </w:pPr>
      <w:r w:rsidRPr="003D779A">
        <w:rPr>
          <w:rFonts w:hint="eastAsia"/>
        </w:rPr>
        <w:t xml:space="preserve">（　　）　</w:t>
      </w:r>
      <w:r w:rsidR="001436C2" w:rsidRPr="003D779A">
        <w:rPr>
          <w:rFonts w:hint="eastAsia"/>
        </w:rPr>
        <w:t>発表</w:t>
      </w:r>
      <w:r w:rsidR="000C39F8" w:rsidRPr="003D779A">
        <w:rPr>
          <w:rFonts w:hint="eastAsia"/>
        </w:rPr>
        <w:t>（プレゼンテーション）</w:t>
      </w:r>
      <w:r w:rsidR="001436C2" w:rsidRPr="003D779A">
        <w:rPr>
          <w:rFonts w:hint="eastAsia"/>
        </w:rPr>
        <w:t xml:space="preserve">　理由（　　　　　　　　　　　　　　　　　</w:t>
      </w:r>
      <w:r w:rsidR="00F848E6">
        <w:rPr>
          <w:rFonts w:hint="eastAsia"/>
        </w:rPr>
        <w:t xml:space="preserve">　</w:t>
      </w:r>
      <w:r w:rsidR="00891EFA" w:rsidRPr="003D779A">
        <w:rPr>
          <w:rFonts w:hint="eastAsia"/>
        </w:rPr>
        <w:t xml:space="preserve">　　　　　　　　　　　　　　　　　　　　　　　</w:t>
      </w:r>
      <w:r w:rsidR="001436C2" w:rsidRPr="003D779A">
        <w:rPr>
          <w:rFonts w:hint="eastAsia"/>
        </w:rPr>
        <w:t xml:space="preserve">　　　</w:t>
      </w:r>
      <w:r w:rsidRPr="003D779A">
        <w:rPr>
          <w:rFonts w:hint="eastAsia"/>
        </w:rPr>
        <w:t xml:space="preserve">　</w:t>
      </w:r>
      <w:r w:rsidR="001436C2" w:rsidRPr="003D779A">
        <w:rPr>
          <w:rFonts w:hint="eastAsia"/>
        </w:rPr>
        <w:t xml:space="preserve">　　　　）</w:t>
      </w:r>
    </w:p>
    <w:p w14:paraId="0715DFF6" w14:textId="7FE38950" w:rsidR="007706E1" w:rsidRPr="003D779A" w:rsidRDefault="007706E1" w:rsidP="00F848E6">
      <w:pPr>
        <w:tabs>
          <w:tab w:val="right" w:pos="10229"/>
        </w:tabs>
        <w:adjustRightInd w:val="0"/>
        <w:snapToGrid w:val="0"/>
        <w:spacing w:before="100"/>
        <w:ind w:leftChars="200" w:left="674" w:hangingChars="150" w:hanging="289"/>
      </w:pPr>
      <w:r w:rsidRPr="003D779A">
        <w:rPr>
          <w:rFonts w:hint="eastAsia"/>
        </w:rPr>
        <w:t xml:space="preserve">（　　）　民主主義と市民　理由（　　　　　　　　　　　　　　　　　　　　　　　　</w:t>
      </w:r>
      <w:r w:rsidR="00F848E6">
        <w:rPr>
          <w:rFonts w:hint="eastAsia"/>
        </w:rPr>
        <w:t xml:space="preserve">　</w:t>
      </w:r>
      <w:r w:rsidRPr="003D779A">
        <w:rPr>
          <w:rFonts w:hint="eastAsia"/>
        </w:rPr>
        <w:t xml:space="preserve">　　　　　　　　　　　　　　　　　　　　　　　　　　　　　　　）</w:t>
      </w:r>
    </w:p>
    <w:p w14:paraId="6D3D8D2C" w14:textId="5717C93B" w:rsidR="007706E1" w:rsidRPr="003D779A" w:rsidRDefault="007706E1" w:rsidP="00F848E6">
      <w:pPr>
        <w:tabs>
          <w:tab w:val="right" w:pos="10229"/>
        </w:tabs>
        <w:adjustRightInd w:val="0"/>
        <w:snapToGrid w:val="0"/>
        <w:spacing w:before="100"/>
        <w:ind w:leftChars="200" w:left="674" w:hangingChars="150" w:hanging="289"/>
      </w:pPr>
      <w:r w:rsidRPr="003D779A">
        <w:rPr>
          <w:rFonts w:hint="eastAsia"/>
        </w:rPr>
        <w:t>（　　）　日本と世界　理由（</w:t>
      </w:r>
      <w:r w:rsidR="003D779A" w:rsidRPr="003D779A">
        <w:rPr>
          <w:rFonts w:hint="eastAsia"/>
        </w:rPr>
        <w:t xml:space="preserve">　　　　　　　　　　　　　　　　　　　　　　　　　　　</w:t>
      </w:r>
      <w:r w:rsidR="00F848E6">
        <w:rPr>
          <w:rFonts w:hint="eastAsia"/>
        </w:rPr>
        <w:t xml:space="preserve">　</w:t>
      </w:r>
      <w:r w:rsidR="003D779A" w:rsidRPr="003D779A">
        <w:rPr>
          <w:rFonts w:hint="eastAsia"/>
        </w:rPr>
        <w:t xml:space="preserve">　　　　　　　　　　　　　　　　　　　　　　　　　　　　　　　</w:t>
      </w:r>
      <w:r w:rsidRPr="003D779A">
        <w:rPr>
          <w:rFonts w:hint="eastAsia"/>
        </w:rPr>
        <w:t>）</w:t>
      </w:r>
    </w:p>
    <w:p w14:paraId="5180C67A" w14:textId="468FD059" w:rsidR="007706E1" w:rsidRPr="003D779A" w:rsidRDefault="007706E1" w:rsidP="00F848E6">
      <w:pPr>
        <w:tabs>
          <w:tab w:val="right" w:pos="10229"/>
        </w:tabs>
        <w:adjustRightInd w:val="0"/>
        <w:snapToGrid w:val="0"/>
        <w:spacing w:before="100"/>
        <w:ind w:leftChars="200" w:left="674" w:hangingChars="150" w:hanging="289"/>
      </w:pPr>
      <w:r w:rsidRPr="003D779A">
        <w:rPr>
          <w:rFonts w:hint="eastAsia"/>
        </w:rPr>
        <w:t xml:space="preserve">（　　）　倫理・道徳・人権・哲学・ジェンダー　理由（　　　　　　　　　　　　　</w:t>
      </w:r>
      <w:r w:rsidR="00F848E6">
        <w:rPr>
          <w:rFonts w:hint="eastAsia"/>
        </w:rPr>
        <w:t xml:space="preserve">　</w:t>
      </w:r>
      <w:r w:rsidRPr="003D779A">
        <w:rPr>
          <w:rFonts w:hint="eastAsia"/>
        </w:rPr>
        <w:t xml:space="preserve">　　　　　　　　　　　　　　　　　　　　　　　　　　　　　　）</w:t>
      </w:r>
    </w:p>
    <w:p w14:paraId="27C9BFB6" w14:textId="74A63732" w:rsidR="00DC4CD2" w:rsidRPr="003D779A" w:rsidRDefault="007706E1" w:rsidP="00F848E6">
      <w:pPr>
        <w:tabs>
          <w:tab w:val="right" w:pos="10229"/>
        </w:tabs>
        <w:adjustRightInd w:val="0"/>
        <w:snapToGrid w:val="0"/>
        <w:spacing w:before="100"/>
        <w:ind w:leftChars="200" w:left="674" w:hangingChars="150" w:hanging="289"/>
      </w:pPr>
      <w:r w:rsidRPr="003D779A">
        <w:rPr>
          <w:rFonts w:hint="eastAsia"/>
        </w:rPr>
        <w:t xml:space="preserve">（　　）　</w:t>
      </w:r>
      <w:r w:rsidR="00DC4CD2" w:rsidRPr="003D779A">
        <w:rPr>
          <w:rFonts w:hint="eastAsia"/>
        </w:rPr>
        <w:t>わからない</w:t>
      </w:r>
    </w:p>
    <w:p w14:paraId="3767A9E5" w14:textId="16239055" w:rsidR="001436C2" w:rsidRPr="003D779A" w:rsidRDefault="007706E1" w:rsidP="00F848E6">
      <w:pPr>
        <w:tabs>
          <w:tab w:val="right" w:pos="10229"/>
        </w:tabs>
        <w:adjustRightInd w:val="0"/>
        <w:snapToGrid w:val="0"/>
        <w:spacing w:before="100"/>
        <w:ind w:leftChars="200" w:left="674" w:hangingChars="150" w:hanging="289"/>
      </w:pPr>
      <w:r w:rsidRPr="003D779A">
        <w:rPr>
          <w:rFonts w:hint="eastAsia"/>
        </w:rPr>
        <w:t xml:space="preserve">（　　）　</w:t>
      </w:r>
      <w:r w:rsidR="001436C2" w:rsidRPr="003D779A">
        <w:rPr>
          <w:rFonts w:hint="eastAsia"/>
        </w:rPr>
        <w:t xml:space="preserve">その他　（　</w:t>
      </w:r>
      <w:r w:rsidR="001436C2" w:rsidRPr="003D779A">
        <w:rPr>
          <w:rFonts w:hint="eastAsia"/>
          <w:u w:val="single"/>
        </w:rPr>
        <w:t xml:space="preserve">　　　　　　　　　　　　　　　　　　　　　　　　　　　　　　　　　　　　　　　　　　　　　　　　　　　　　　　　　　　　　　　</w:t>
      </w:r>
      <w:r w:rsidR="001436C2" w:rsidRPr="003D779A">
        <w:rPr>
          <w:rFonts w:hint="eastAsia"/>
        </w:rPr>
        <w:t>）</w:t>
      </w:r>
    </w:p>
    <w:p w14:paraId="065364CB" w14:textId="77777777" w:rsidR="001436C2" w:rsidRPr="003D779A" w:rsidRDefault="001436C2" w:rsidP="003D779A">
      <w:pPr>
        <w:adjustRightInd w:val="0"/>
        <w:snapToGrid w:val="0"/>
        <w:spacing w:beforeLines="150" w:before="432"/>
        <w:rPr>
          <w:b/>
          <w:bCs/>
          <w:sz w:val="24"/>
          <w:szCs w:val="28"/>
        </w:rPr>
      </w:pPr>
      <w:r w:rsidRPr="003D779A">
        <w:rPr>
          <w:rFonts w:hint="eastAsia"/>
          <w:b/>
          <w:bCs/>
          <w:sz w:val="24"/>
          <w:szCs w:val="28"/>
        </w:rPr>
        <w:t>【教育の機会均等への取り組みについて】</w:t>
      </w:r>
    </w:p>
    <w:p w14:paraId="484E7EC3" w14:textId="4AEC539F" w:rsidR="001436C2" w:rsidRPr="003D779A" w:rsidRDefault="001436C2" w:rsidP="001436C2">
      <w:pPr>
        <w:tabs>
          <w:tab w:val="left" w:pos="5061"/>
        </w:tabs>
        <w:adjustRightInd w:val="0"/>
        <w:snapToGrid w:val="0"/>
        <w:spacing w:before="100"/>
        <w:ind w:leftChars="150" w:left="289"/>
        <w:rPr>
          <w:strike/>
        </w:rPr>
      </w:pPr>
      <w:r w:rsidRPr="003D779A">
        <w:rPr>
          <w:rFonts w:hint="eastAsia"/>
        </w:rPr>
        <w:t>教育基本法第</w:t>
      </w:r>
      <w:r w:rsidR="00741EE4" w:rsidRPr="003D779A">
        <w:rPr>
          <w:rFonts w:hint="eastAsia"/>
        </w:rPr>
        <w:t>４</w:t>
      </w:r>
      <w:r w:rsidRPr="003D779A">
        <w:rPr>
          <w:rFonts w:hint="eastAsia"/>
        </w:rPr>
        <w:t>条第</w:t>
      </w:r>
      <w:r w:rsidR="003C3C90" w:rsidRPr="003D779A">
        <w:rPr>
          <w:rFonts w:hint="eastAsia"/>
        </w:rPr>
        <w:t>１</w:t>
      </w:r>
      <w:r w:rsidRPr="003D779A">
        <w:rPr>
          <w:rFonts w:hint="eastAsia"/>
        </w:rPr>
        <w:t>項</w:t>
      </w:r>
      <w:r w:rsidRPr="003D779A">
        <w:rPr>
          <w:rFonts w:hint="eastAsia"/>
        </w:rPr>
        <w:t xml:space="preserve"> </w:t>
      </w:r>
      <w:r w:rsidRPr="003D779A">
        <w:rPr>
          <w:rFonts w:hint="eastAsia"/>
        </w:rPr>
        <w:t>には</w:t>
      </w:r>
      <w:r w:rsidR="003C3C90" w:rsidRPr="003D779A">
        <w:rPr>
          <w:rFonts w:hint="eastAsia"/>
        </w:rPr>
        <w:t>、</w:t>
      </w:r>
      <w:r w:rsidRPr="003D779A">
        <w:rPr>
          <w:rFonts w:hint="eastAsia"/>
        </w:rPr>
        <w:t>「すべて国民は、ひとしく、その能力に応</w:t>
      </w:r>
      <w:r w:rsidR="00741EE4" w:rsidRPr="003D779A">
        <w:rPr>
          <w:rFonts w:hint="eastAsia"/>
        </w:rPr>
        <w:t>じた</w:t>
      </w:r>
      <w:r w:rsidRPr="003D779A">
        <w:rPr>
          <w:rFonts w:hint="eastAsia"/>
        </w:rPr>
        <w:t>教育を受ける機会を与えられなければなら</w:t>
      </w:r>
      <w:r w:rsidR="00741EE4" w:rsidRPr="003D779A">
        <w:rPr>
          <w:rFonts w:hint="eastAsia"/>
        </w:rPr>
        <w:t>ず</w:t>
      </w:r>
      <w:r w:rsidRPr="003D779A">
        <w:rPr>
          <w:rFonts w:hint="eastAsia"/>
        </w:rPr>
        <w:t>、人種、信条、性別、社会的身分、経済的地位又は門地によって、教育上差別されない」とあります。</w:t>
      </w:r>
    </w:p>
    <w:p w14:paraId="0661CF77" w14:textId="459184A3" w:rsidR="001436C2" w:rsidRPr="003D779A" w:rsidRDefault="001436C2" w:rsidP="001436C2">
      <w:pPr>
        <w:tabs>
          <w:tab w:val="left" w:pos="5061"/>
        </w:tabs>
        <w:adjustRightInd w:val="0"/>
        <w:snapToGrid w:val="0"/>
        <w:spacing w:beforeLines="50" w:before="144"/>
        <w:ind w:leftChars="100" w:left="1007" w:hangingChars="400" w:hanging="814"/>
        <w:rPr>
          <w:b/>
          <w:bCs/>
          <w:sz w:val="22"/>
          <w:szCs w:val="24"/>
        </w:rPr>
      </w:pPr>
      <w:r w:rsidRPr="003D779A">
        <w:rPr>
          <w:rFonts w:hint="eastAsia"/>
          <w:b/>
          <w:bCs/>
          <w:sz w:val="22"/>
          <w:szCs w:val="24"/>
        </w:rPr>
        <w:lastRenderedPageBreak/>
        <w:t>設問</w:t>
      </w:r>
      <w:r w:rsidRPr="003D779A">
        <w:rPr>
          <w:rFonts w:hint="eastAsia"/>
          <w:b/>
          <w:bCs/>
          <w:sz w:val="22"/>
          <w:szCs w:val="24"/>
        </w:rPr>
        <w:t>-7.</w:t>
      </w:r>
      <w:r w:rsidRPr="003D779A">
        <w:rPr>
          <w:rFonts w:hint="eastAsia"/>
          <w:b/>
          <w:bCs/>
          <w:sz w:val="22"/>
          <w:szCs w:val="24"/>
        </w:rPr>
        <w:t xml:space="preserve">　教育の機会均等と教育のデジタル化の関係についてあなたが共感</w:t>
      </w:r>
      <w:r w:rsidR="003C3C90" w:rsidRPr="003D779A">
        <w:rPr>
          <w:rFonts w:hint="eastAsia"/>
          <w:b/>
          <w:bCs/>
          <w:sz w:val="22"/>
          <w:szCs w:val="24"/>
        </w:rPr>
        <w:t>す</w:t>
      </w:r>
      <w:r w:rsidRPr="003D779A">
        <w:rPr>
          <w:rFonts w:hint="eastAsia"/>
          <w:b/>
          <w:bCs/>
          <w:sz w:val="22"/>
          <w:szCs w:val="24"/>
        </w:rPr>
        <w:t>るのはどれですか。</w:t>
      </w:r>
      <w:r w:rsidRPr="003D779A">
        <w:rPr>
          <w:rFonts w:hint="eastAsia"/>
          <w:sz w:val="22"/>
          <w:szCs w:val="24"/>
        </w:rPr>
        <w:t>（複数回答可）</w:t>
      </w:r>
    </w:p>
    <w:p w14:paraId="5979875F" w14:textId="6D64CD85" w:rsidR="0097640E" w:rsidRPr="003D779A" w:rsidRDefault="007706E1" w:rsidP="00D04B94">
      <w:pPr>
        <w:tabs>
          <w:tab w:val="left" w:pos="5061"/>
        </w:tabs>
        <w:adjustRightInd w:val="0"/>
        <w:snapToGrid w:val="0"/>
        <w:spacing w:before="100"/>
        <w:ind w:leftChars="200" w:left="963" w:hangingChars="300" w:hanging="578"/>
      </w:pPr>
      <w:r w:rsidRPr="003D779A">
        <w:rPr>
          <w:rFonts w:hint="eastAsia"/>
        </w:rPr>
        <w:t xml:space="preserve">（　　）　</w:t>
      </w:r>
      <w:r w:rsidR="0097640E" w:rsidRPr="003D779A">
        <w:rPr>
          <w:rFonts w:hint="eastAsia"/>
        </w:rPr>
        <w:t>「教育の機会均等」の意味するところは、「画一的教育」を離れて「オーダーメイドの教育」を実現することであるから、教育のデジタル化はそのためのツールにはなり得る</w:t>
      </w:r>
    </w:p>
    <w:p w14:paraId="7160CCCA" w14:textId="4F2D6600" w:rsidR="001436C2" w:rsidRPr="003D779A" w:rsidRDefault="007706E1" w:rsidP="001436C2">
      <w:pPr>
        <w:tabs>
          <w:tab w:val="left" w:pos="5061"/>
        </w:tabs>
        <w:adjustRightInd w:val="0"/>
        <w:snapToGrid w:val="0"/>
        <w:spacing w:before="100"/>
        <w:ind w:leftChars="200" w:left="674" w:hangingChars="150" w:hanging="289"/>
      </w:pPr>
      <w:r w:rsidRPr="003D779A">
        <w:rPr>
          <w:rFonts w:hint="eastAsia"/>
        </w:rPr>
        <w:t xml:space="preserve">（　　）　</w:t>
      </w:r>
      <w:r w:rsidR="001436C2" w:rsidRPr="003D779A">
        <w:rPr>
          <w:rFonts w:hint="eastAsia"/>
        </w:rPr>
        <w:t>「教育の機会均等」は、個人の能力に応じる教育であり、</w:t>
      </w:r>
      <w:r w:rsidR="00D26723" w:rsidRPr="003D779A">
        <w:rPr>
          <w:rFonts w:hint="eastAsia"/>
        </w:rPr>
        <w:t>教育のデジタル化が有効</w:t>
      </w:r>
    </w:p>
    <w:p w14:paraId="5B286511" w14:textId="1BAEF5A1" w:rsidR="00D26723" w:rsidRPr="003D779A" w:rsidRDefault="007706E1" w:rsidP="00D26723">
      <w:pPr>
        <w:tabs>
          <w:tab w:val="left" w:pos="5061"/>
        </w:tabs>
        <w:adjustRightInd w:val="0"/>
        <w:snapToGrid w:val="0"/>
        <w:spacing w:before="100"/>
        <w:ind w:leftChars="200" w:left="674" w:hangingChars="150" w:hanging="289"/>
      </w:pPr>
      <w:r w:rsidRPr="003D779A">
        <w:rPr>
          <w:rFonts w:hint="eastAsia"/>
        </w:rPr>
        <w:t xml:space="preserve">（　　）　</w:t>
      </w:r>
      <w:r w:rsidR="00D26723" w:rsidRPr="003D779A">
        <w:rPr>
          <w:rFonts w:hint="eastAsia"/>
        </w:rPr>
        <w:t>「教育の機会均等」は、個人の能力に応じる教育であり、教育のデジタル化とは別の問題</w:t>
      </w:r>
    </w:p>
    <w:p w14:paraId="111DDE36" w14:textId="2211DCFC" w:rsidR="001436C2" w:rsidRPr="003D779A" w:rsidRDefault="007706E1" w:rsidP="001436C2">
      <w:pPr>
        <w:tabs>
          <w:tab w:val="left" w:pos="5061"/>
        </w:tabs>
        <w:adjustRightInd w:val="0"/>
        <w:snapToGrid w:val="0"/>
        <w:spacing w:before="100"/>
        <w:ind w:leftChars="200" w:left="674" w:hangingChars="150" w:hanging="289"/>
      </w:pPr>
      <w:r w:rsidRPr="003D779A">
        <w:rPr>
          <w:rFonts w:hint="eastAsia"/>
        </w:rPr>
        <w:t xml:space="preserve">（　　）　</w:t>
      </w:r>
      <w:r w:rsidR="001436C2" w:rsidRPr="003D779A">
        <w:rPr>
          <w:rFonts w:hint="eastAsia"/>
        </w:rPr>
        <w:t>「教育の機会均等」の実現には、家庭格差や地域格差是正が重要であり、</w:t>
      </w:r>
      <w:r w:rsidR="00D26723" w:rsidRPr="003D779A">
        <w:rPr>
          <w:rFonts w:hint="eastAsia"/>
        </w:rPr>
        <w:t>教育のデジタル化が有効</w:t>
      </w:r>
    </w:p>
    <w:p w14:paraId="661E18B5" w14:textId="22576B91" w:rsidR="00D26723" w:rsidRPr="003D779A" w:rsidRDefault="007706E1" w:rsidP="00D26723">
      <w:pPr>
        <w:tabs>
          <w:tab w:val="left" w:pos="5061"/>
        </w:tabs>
        <w:adjustRightInd w:val="0"/>
        <w:snapToGrid w:val="0"/>
        <w:spacing w:before="100"/>
        <w:ind w:leftChars="200" w:left="674" w:hangingChars="150" w:hanging="289"/>
      </w:pPr>
      <w:r w:rsidRPr="003D779A">
        <w:rPr>
          <w:rFonts w:hint="eastAsia"/>
        </w:rPr>
        <w:t xml:space="preserve">（　　）　</w:t>
      </w:r>
      <w:r w:rsidR="00D26723" w:rsidRPr="003D779A">
        <w:rPr>
          <w:rFonts w:hint="eastAsia"/>
        </w:rPr>
        <w:t>「教育の機会均等」の実現には、家庭格差や地域格差是正のほうが重要であり、教育のデジタル化とは別の問題</w:t>
      </w:r>
    </w:p>
    <w:p w14:paraId="5C2722DA" w14:textId="0EC6601D" w:rsidR="00D26723" w:rsidRPr="003D779A" w:rsidRDefault="007706E1" w:rsidP="001436C2">
      <w:pPr>
        <w:tabs>
          <w:tab w:val="left" w:pos="5061"/>
        </w:tabs>
        <w:adjustRightInd w:val="0"/>
        <w:snapToGrid w:val="0"/>
        <w:spacing w:before="100"/>
        <w:ind w:leftChars="200" w:left="674" w:hangingChars="150" w:hanging="289"/>
      </w:pPr>
      <w:r w:rsidRPr="003D779A">
        <w:rPr>
          <w:rFonts w:hint="eastAsia"/>
        </w:rPr>
        <w:t xml:space="preserve">（　　）　</w:t>
      </w:r>
      <w:r w:rsidR="001436C2" w:rsidRPr="003D779A">
        <w:rPr>
          <w:rFonts w:hint="eastAsia"/>
        </w:rPr>
        <w:t>わからない</w:t>
      </w:r>
    </w:p>
    <w:p w14:paraId="430EF689" w14:textId="77777777" w:rsidR="001436C2" w:rsidRPr="003D779A" w:rsidRDefault="001436C2" w:rsidP="003D779A">
      <w:pPr>
        <w:adjustRightInd w:val="0"/>
        <w:snapToGrid w:val="0"/>
        <w:spacing w:beforeLines="150" w:before="432"/>
        <w:rPr>
          <w:b/>
          <w:bCs/>
          <w:sz w:val="24"/>
          <w:szCs w:val="28"/>
        </w:rPr>
      </w:pPr>
      <w:r w:rsidRPr="003D779A">
        <w:rPr>
          <w:rFonts w:hint="eastAsia"/>
          <w:b/>
          <w:bCs/>
          <w:sz w:val="24"/>
          <w:szCs w:val="28"/>
        </w:rPr>
        <w:t>【デジタル教材について】</w:t>
      </w:r>
    </w:p>
    <w:p w14:paraId="3014B379" w14:textId="77777777" w:rsidR="001436C2" w:rsidRPr="003D779A" w:rsidRDefault="001436C2" w:rsidP="001436C2">
      <w:pPr>
        <w:tabs>
          <w:tab w:val="left" w:pos="5061"/>
        </w:tabs>
        <w:adjustRightInd w:val="0"/>
        <w:snapToGrid w:val="0"/>
        <w:spacing w:beforeLines="50" w:before="144"/>
        <w:ind w:leftChars="100" w:left="193"/>
        <w:rPr>
          <w:b/>
          <w:bCs/>
          <w:sz w:val="22"/>
          <w:szCs w:val="24"/>
        </w:rPr>
      </w:pPr>
      <w:r w:rsidRPr="003D779A">
        <w:rPr>
          <w:rFonts w:hint="eastAsia"/>
          <w:b/>
          <w:bCs/>
          <w:sz w:val="22"/>
          <w:szCs w:val="24"/>
        </w:rPr>
        <w:t>設問</w:t>
      </w:r>
      <w:r w:rsidRPr="003D779A">
        <w:rPr>
          <w:rFonts w:hint="eastAsia"/>
          <w:b/>
          <w:bCs/>
          <w:sz w:val="22"/>
          <w:szCs w:val="24"/>
        </w:rPr>
        <w:t>-8.</w:t>
      </w:r>
      <w:r w:rsidRPr="003D779A">
        <w:rPr>
          <w:rFonts w:hint="eastAsia"/>
          <w:b/>
          <w:bCs/>
          <w:sz w:val="22"/>
          <w:szCs w:val="24"/>
        </w:rPr>
        <w:t xml:space="preserve">　以下であなたが賛成できる項目はどれですか。</w:t>
      </w:r>
      <w:r w:rsidRPr="003D779A">
        <w:rPr>
          <w:rFonts w:hint="eastAsia"/>
          <w:sz w:val="22"/>
          <w:szCs w:val="24"/>
        </w:rPr>
        <w:t>（複数回答可）</w:t>
      </w:r>
    </w:p>
    <w:p w14:paraId="2535EA4C" w14:textId="6B61E21E" w:rsidR="001436C2" w:rsidRPr="003D779A" w:rsidRDefault="007706E1" w:rsidP="00D04B94">
      <w:pPr>
        <w:tabs>
          <w:tab w:val="left" w:pos="5061"/>
        </w:tabs>
        <w:adjustRightInd w:val="0"/>
        <w:snapToGrid w:val="0"/>
        <w:spacing w:before="100"/>
        <w:ind w:leftChars="200" w:left="963" w:hangingChars="300" w:hanging="578"/>
      </w:pPr>
      <w:r w:rsidRPr="003D779A">
        <w:rPr>
          <w:rFonts w:hint="eastAsia"/>
        </w:rPr>
        <w:t xml:space="preserve">（　　）　</w:t>
      </w:r>
      <w:r w:rsidR="001436C2" w:rsidRPr="003D779A">
        <w:rPr>
          <w:rFonts w:hint="eastAsia"/>
        </w:rPr>
        <w:t>コロナ後の授業にはデジタル教材は不可欠だから、教科書だけでなく、副教材やレベル別のデジタル教材</w:t>
      </w:r>
      <w:r w:rsidR="00626358" w:rsidRPr="003D779A">
        <w:rPr>
          <w:rFonts w:hint="eastAsia"/>
        </w:rPr>
        <w:t>など</w:t>
      </w:r>
      <w:r w:rsidR="001436C2" w:rsidRPr="003D779A">
        <w:rPr>
          <w:rFonts w:hint="eastAsia"/>
        </w:rPr>
        <w:t>の開発を急ぐべき</w:t>
      </w:r>
    </w:p>
    <w:p w14:paraId="1EF5C595" w14:textId="252C91D6" w:rsidR="00626358" w:rsidRPr="003D779A" w:rsidRDefault="007706E1" w:rsidP="00626358">
      <w:pPr>
        <w:tabs>
          <w:tab w:val="left" w:pos="5061"/>
        </w:tabs>
        <w:adjustRightInd w:val="0"/>
        <w:snapToGrid w:val="0"/>
        <w:spacing w:before="100"/>
        <w:ind w:leftChars="200" w:left="674" w:hangingChars="150" w:hanging="289"/>
      </w:pPr>
      <w:r w:rsidRPr="003D779A">
        <w:rPr>
          <w:rFonts w:hint="eastAsia"/>
        </w:rPr>
        <w:t xml:space="preserve">（　　）　</w:t>
      </w:r>
      <w:r w:rsidR="00626358" w:rsidRPr="003D779A">
        <w:rPr>
          <w:rFonts w:hint="eastAsia"/>
        </w:rPr>
        <w:t>デジタル教材は、副教材も含めて全国どこででも同様に使えるように文部科学省が作成すべき</w:t>
      </w:r>
    </w:p>
    <w:p w14:paraId="239018CD" w14:textId="39E378D0" w:rsidR="001436C2" w:rsidRPr="003D779A" w:rsidRDefault="007706E1" w:rsidP="00D04B94">
      <w:pPr>
        <w:tabs>
          <w:tab w:val="left" w:pos="5061"/>
        </w:tabs>
        <w:adjustRightInd w:val="0"/>
        <w:snapToGrid w:val="0"/>
        <w:spacing w:before="100"/>
        <w:ind w:leftChars="200" w:left="963" w:hangingChars="300" w:hanging="578"/>
      </w:pPr>
      <w:r w:rsidRPr="003D779A">
        <w:rPr>
          <w:rFonts w:hint="eastAsia"/>
        </w:rPr>
        <w:t xml:space="preserve">（　　）　</w:t>
      </w:r>
      <w:r w:rsidR="001436C2" w:rsidRPr="003D779A">
        <w:rPr>
          <w:rFonts w:hint="eastAsia"/>
        </w:rPr>
        <w:t>デジタル教材は、児童生徒が能動的に学ぶことができるような学習方法（アクティブラーニング）に適している</w:t>
      </w:r>
      <w:r w:rsidR="004F1857" w:rsidRPr="003D779A">
        <w:rPr>
          <w:rFonts w:hint="eastAsia"/>
        </w:rPr>
        <w:t>ので、各学校で早急に取り入れるべき</w:t>
      </w:r>
    </w:p>
    <w:p w14:paraId="6ADC6F9A" w14:textId="669E94A2" w:rsidR="00626358" w:rsidRPr="003D779A" w:rsidRDefault="007706E1" w:rsidP="00D04B94">
      <w:pPr>
        <w:tabs>
          <w:tab w:val="left" w:pos="5061"/>
        </w:tabs>
        <w:adjustRightInd w:val="0"/>
        <w:snapToGrid w:val="0"/>
        <w:spacing w:before="100"/>
        <w:ind w:leftChars="200" w:left="963" w:hangingChars="300" w:hanging="578"/>
      </w:pPr>
      <w:r w:rsidRPr="003D779A">
        <w:rPr>
          <w:rFonts w:hint="eastAsia"/>
        </w:rPr>
        <w:t xml:space="preserve">（　　）　</w:t>
      </w:r>
      <w:r w:rsidR="00626358" w:rsidRPr="003D779A">
        <w:rPr>
          <w:rFonts w:hint="eastAsia"/>
        </w:rPr>
        <w:t>デジタル教材が整ったとしても、コンピュータや</w:t>
      </w:r>
      <w:r w:rsidR="00626358" w:rsidRPr="003D779A">
        <w:rPr>
          <w:rFonts w:hint="eastAsia"/>
        </w:rPr>
        <w:t>iPad</w:t>
      </w:r>
      <w:r w:rsidR="00626358" w:rsidRPr="003D779A">
        <w:rPr>
          <w:rFonts w:hint="eastAsia"/>
        </w:rPr>
        <w:t>に接続して使う機器の使い方など、学習内容とは別のスキルを身につけないと活用できないのだから、デジタル教材に重きをおくべきではない</w:t>
      </w:r>
    </w:p>
    <w:p w14:paraId="3272E576" w14:textId="6CB8F938" w:rsidR="001436C2" w:rsidRPr="003D779A" w:rsidRDefault="007706E1" w:rsidP="001436C2">
      <w:pPr>
        <w:tabs>
          <w:tab w:val="left" w:pos="5061"/>
        </w:tabs>
        <w:adjustRightInd w:val="0"/>
        <w:snapToGrid w:val="0"/>
        <w:spacing w:before="100"/>
        <w:ind w:leftChars="200" w:left="674" w:hangingChars="150" w:hanging="289"/>
      </w:pPr>
      <w:r w:rsidRPr="003D779A">
        <w:rPr>
          <w:rFonts w:hint="eastAsia"/>
        </w:rPr>
        <w:t xml:space="preserve">（　　）　</w:t>
      </w:r>
      <w:r w:rsidR="001436C2" w:rsidRPr="003D779A">
        <w:rPr>
          <w:rFonts w:hint="eastAsia"/>
        </w:rPr>
        <w:t>わからない</w:t>
      </w:r>
    </w:p>
    <w:p w14:paraId="7CD99BA8" w14:textId="77777777" w:rsidR="001436C2" w:rsidRPr="003D779A" w:rsidRDefault="001436C2" w:rsidP="003D779A">
      <w:pPr>
        <w:adjustRightInd w:val="0"/>
        <w:snapToGrid w:val="0"/>
        <w:spacing w:beforeLines="150" w:before="432"/>
        <w:rPr>
          <w:b/>
          <w:bCs/>
          <w:sz w:val="24"/>
          <w:szCs w:val="28"/>
        </w:rPr>
      </w:pPr>
      <w:r w:rsidRPr="003D779A">
        <w:rPr>
          <w:rFonts w:hint="eastAsia"/>
          <w:b/>
          <w:bCs/>
          <w:sz w:val="24"/>
          <w:szCs w:val="28"/>
        </w:rPr>
        <w:t>【コロナ後の共生社会を支えるデジタル教育について】</w:t>
      </w:r>
    </w:p>
    <w:p w14:paraId="43357A49" w14:textId="5CA30C94" w:rsidR="001436C2" w:rsidRPr="003D779A" w:rsidRDefault="001436C2" w:rsidP="001436C2">
      <w:pPr>
        <w:tabs>
          <w:tab w:val="left" w:pos="5061"/>
        </w:tabs>
        <w:adjustRightInd w:val="0"/>
        <w:snapToGrid w:val="0"/>
        <w:spacing w:before="100"/>
        <w:ind w:left="814" w:hangingChars="400" w:hanging="814"/>
      </w:pPr>
      <w:r w:rsidRPr="003D779A">
        <w:rPr>
          <w:rFonts w:hint="eastAsia"/>
          <w:b/>
          <w:bCs/>
          <w:sz w:val="22"/>
          <w:szCs w:val="24"/>
        </w:rPr>
        <w:t>設問</w:t>
      </w:r>
      <w:r w:rsidRPr="003D779A">
        <w:rPr>
          <w:rFonts w:hint="eastAsia"/>
          <w:b/>
          <w:bCs/>
          <w:sz w:val="22"/>
          <w:szCs w:val="24"/>
        </w:rPr>
        <w:t>-9.</w:t>
      </w:r>
      <w:r w:rsidRPr="003D779A">
        <w:rPr>
          <w:rFonts w:hint="eastAsia"/>
          <w:b/>
          <w:bCs/>
          <w:sz w:val="22"/>
          <w:szCs w:val="24"/>
        </w:rPr>
        <w:t xml:space="preserve">　</w:t>
      </w:r>
      <w:r w:rsidRPr="003D779A">
        <w:rPr>
          <w:rFonts w:hint="eastAsia"/>
          <w:b/>
          <w:bCs/>
          <w:sz w:val="22"/>
          <w:szCs w:val="24"/>
        </w:rPr>
        <w:t>2020</w:t>
      </w:r>
      <w:r w:rsidRPr="003D779A">
        <w:rPr>
          <w:rFonts w:hint="eastAsia"/>
          <w:b/>
          <w:bCs/>
          <w:sz w:val="22"/>
          <w:szCs w:val="24"/>
        </w:rPr>
        <w:t>年</w:t>
      </w:r>
      <w:r w:rsidRPr="003D779A">
        <w:rPr>
          <w:rFonts w:hint="eastAsia"/>
          <w:b/>
          <w:bCs/>
          <w:sz w:val="22"/>
          <w:szCs w:val="24"/>
        </w:rPr>
        <w:t>1</w:t>
      </w:r>
      <w:r w:rsidRPr="003D779A">
        <w:rPr>
          <w:rFonts w:hint="eastAsia"/>
          <w:b/>
          <w:bCs/>
          <w:sz w:val="22"/>
          <w:szCs w:val="24"/>
        </w:rPr>
        <w:t>月に始まったコロナ禍のもとでの教育現場の変遷を見てきましたが、コロナ後の共生社会を支える</w:t>
      </w:r>
      <w:r w:rsidRPr="003D779A">
        <w:rPr>
          <w:rFonts w:hint="eastAsia"/>
          <w:b/>
          <w:bCs/>
          <w:sz w:val="24"/>
          <w:szCs w:val="28"/>
        </w:rPr>
        <w:t>デジタル</w:t>
      </w:r>
      <w:r w:rsidRPr="003D779A">
        <w:rPr>
          <w:rFonts w:hint="eastAsia"/>
          <w:b/>
          <w:bCs/>
          <w:sz w:val="22"/>
          <w:szCs w:val="24"/>
        </w:rPr>
        <w:t>教育を考える際に、以下の事柄はどの程度必要だと思いますか。</w:t>
      </w:r>
      <w:r w:rsidR="00626358" w:rsidRPr="003D779A">
        <w:rPr>
          <w:rFonts w:hint="eastAsia"/>
          <w:sz w:val="22"/>
          <w:szCs w:val="24"/>
        </w:rPr>
        <w:t>（一番近いものに○）</w:t>
      </w:r>
    </w:p>
    <w:p w14:paraId="75A11EE7" w14:textId="77777777" w:rsidR="001436C2" w:rsidRPr="003D779A" w:rsidRDefault="001436C2" w:rsidP="001436C2">
      <w:pPr>
        <w:tabs>
          <w:tab w:val="left" w:pos="5061"/>
        </w:tabs>
        <w:adjustRightInd w:val="0"/>
        <w:snapToGrid w:val="0"/>
        <w:spacing w:before="100"/>
        <w:ind w:leftChars="200" w:left="674" w:hangingChars="150" w:hanging="289"/>
      </w:pPr>
      <w:r w:rsidRPr="003D779A">
        <w:rPr>
          <w:rFonts w:hint="eastAsia"/>
        </w:rPr>
        <w:t>①　情報リテラシー教育</w:t>
      </w:r>
      <w:r w:rsidRPr="003D779A">
        <w:rPr>
          <w:rFonts w:hint="eastAsia"/>
        </w:rPr>
        <w:tab/>
      </w:r>
      <w:r w:rsidRPr="003D779A">
        <w:rPr>
          <w:rFonts w:hint="eastAsia"/>
        </w:rPr>
        <w:t>必要・・・やや必要・・・今のまま・・・優先度は低い・・・いらない</w:t>
      </w:r>
    </w:p>
    <w:p w14:paraId="412B82B2" w14:textId="77777777" w:rsidR="001436C2" w:rsidRPr="003D779A" w:rsidRDefault="001436C2" w:rsidP="001436C2">
      <w:pPr>
        <w:tabs>
          <w:tab w:val="left" w:pos="5061"/>
        </w:tabs>
        <w:adjustRightInd w:val="0"/>
        <w:snapToGrid w:val="0"/>
        <w:spacing w:before="100"/>
        <w:ind w:leftChars="200" w:left="674" w:hangingChars="150" w:hanging="289"/>
      </w:pPr>
      <w:r w:rsidRPr="003D779A">
        <w:rPr>
          <w:rFonts w:hint="eastAsia"/>
        </w:rPr>
        <w:t>②　デジタル教材開発</w:t>
      </w:r>
      <w:r w:rsidRPr="003D779A">
        <w:rPr>
          <w:rFonts w:hint="eastAsia"/>
        </w:rPr>
        <w:tab/>
      </w:r>
      <w:r w:rsidRPr="003D779A">
        <w:rPr>
          <w:rFonts w:hint="eastAsia"/>
        </w:rPr>
        <w:t>必要・・・やや必要・・・今のまま・・・優先度は低い・・・いらない</w:t>
      </w:r>
    </w:p>
    <w:p w14:paraId="3D41CD64" w14:textId="77777777" w:rsidR="001436C2" w:rsidRPr="003D779A" w:rsidRDefault="001436C2" w:rsidP="001436C2">
      <w:pPr>
        <w:tabs>
          <w:tab w:val="left" w:pos="5061"/>
        </w:tabs>
        <w:adjustRightInd w:val="0"/>
        <w:snapToGrid w:val="0"/>
        <w:spacing w:before="100"/>
        <w:ind w:leftChars="200" w:left="674" w:hangingChars="150" w:hanging="289"/>
      </w:pPr>
      <w:r w:rsidRPr="003D779A">
        <w:rPr>
          <w:rFonts w:hint="eastAsia"/>
        </w:rPr>
        <w:t>③　教師へのサポート体制</w:t>
      </w:r>
      <w:r w:rsidRPr="003D779A">
        <w:rPr>
          <w:rFonts w:hint="eastAsia"/>
        </w:rPr>
        <w:tab/>
      </w:r>
      <w:r w:rsidRPr="003D779A">
        <w:rPr>
          <w:rFonts w:hint="eastAsia"/>
        </w:rPr>
        <w:t>必要・・・やや必要・・・今のまま・・・優先度は低い・・・いらない</w:t>
      </w:r>
    </w:p>
    <w:p w14:paraId="2071504B" w14:textId="77777777" w:rsidR="001436C2" w:rsidRPr="003D779A" w:rsidRDefault="001436C2" w:rsidP="001436C2">
      <w:pPr>
        <w:tabs>
          <w:tab w:val="left" w:pos="5061"/>
        </w:tabs>
        <w:adjustRightInd w:val="0"/>
        <w:snapToGrid w:val="0"/>
        <w:spacing w:before="100"/>
        <w:ind w:leftChars="200" w:left="674" w:hangingChars="150" w:hanging="289"/>
      </w:pPr>
      <w:r w:rsidRPr="003D779A">
        <w:rPr>
          <w:rFonts w:hint="eastAsia"/>
        </w:rPr>
        <w:t>④　教師間のネットワーク</w:t>
      </w:r>
      <w:r w:rsidRPr="003D779A">
        <w:rPr>
          <w:rFonts w:hint="eastAsia"/>
        </w:rPr>
        <w:tab/>
      </w:r>
      <w:r w:rsidRPr="003D779A">
        <w:rPr>
          <w:rFonts w:hint="eastAsia"/>
        </w:rPr>
        <w:t>必要・・・やや必要・・・今のまま・・・優先度は低い・・・いらない</w:t>
      </w:r>
    </w:p>
    <w:p w14:paraId="3622145B" w14:textId="77777777" w:rsidR="001436C2" w:rsidRPr="003D779A" w:rsidRDefault="001436C2" w:rsidP="001436C2">
      <w:pPr>
        <w:tabs>
          <w:tab w:val="left" w:pos="5061"/>
        </w:tabs>
        <w:adjustRightInd w:val="0"/>
        <w:snapToGrid w:val="0"/>
        <w:spacing w:before="100"/>
        <w:ind w:leftChars="200" w:left="674" w:hangingChars="150" w:hanging="289"/>
      </w:pPr>
      <w:r w:rsidRPr="003D779A">
        <w:rPr>
          <w:rFonts w:hint="eastAsia"/>
        </w:rPr>
        <w:t>⑤　児童生徒への教科学習サポート体制</w:t>
      </w:r>
      <w:r w:rsidRPr="003D779A">
        <w:rPr>
          <w:rFonts w:hint="eastAsia"/>
        </w:rPr>
        <w:tab/>
      </w:r>
      <w:r w:rsidRPr="003D779A">
        <w:rPr>
          <w:rFonts w:hint="eastAsia"/>
        </w:rPr>
        <w:t>必要・・・やや必要・・・今のまま・・・優先度は低い・・・いらない</w:t>
      </w:r>
    </w:p>
    <w:p w14:paraId="5473A8FF" w14:textId="62CAA4E8" w:rsidR="001436C2" w:rsidRPr="003D779A" w:rsidRDefault="001436C2" w:rsidP="001436C2">
      <w:pPr>
        <w:tabs>
          <w:tab w:val="left" w:pos="5061"/>
        </w:tabs>
        <w:adjustRightInd w:val="0"/>
        <w:snapToGrid w:val="0"/>
        <w:spacing w:before="100"/>
        <w:ind w:leftChars="200" w:left="674" w:hangingChars="150" w:hanging="289"/>
      </w:pPr>
      <w:r w:rsidRPr="003D779A">
        <w:rPr>
          <w:rFonts w:hint="eastAsia"/>
        </w:rPr>
        <w:t xml:space="preserve">⑥　</w:t>
      </w:r>
      <w:r w:rsidR="00654905" w:rsidRPr="003D779A">
        <w:rPr>
          <w:rFonts w:hint="eastAsia"/>
        </w:rPr>
        <w:t>児童生徒の</w:t>
      </w:r>
      <w:r w:rsidRPr="003D779A">
        <w:rPr>
          <w:rFonts w:hint="eastAsia"/>
        </w:rPr>
        <w:t>課外活動などのサポート体制</w:t>
      </w:r>
      <w:r w:rsidRPr="003D779A">
        <w:rPr>
          <w:rFonts w:hint="eastAsia"/>
        </w:rPr>
        <w:tab/>
      </w:r>
      <w:r w:rsidRPr="003D779A">
        <w:rPr>
          <w:rFonts w:hint="eastAsia"/>
        </w:rPr>
        <w:t>必要・・・やや必要・・・今のまま・・・優先度は低い・・・いらない</w:t>
      </w:r>
    </w:p>
    <w:p w14:paraId="7427127B" w14:textId="77777777" w:rsidR="001436C2" w:rsidRPr="003D779A" w:rsidRDefault="001436C2" w:rsidP="001436C2">
      <w:pPr>
        <w:tabs>
          <w:tab w:val="left" w:pos="5061"/>
        </w:tabs>
        <w:adjustRightInd w:val="0"/>
        <w:snapToGrid w:val="0"/>
        <w:spacing w:before="100"/>
        <w:ind w:leftChars="200" w:left="674" w:hangingChars="150" w:hanging="289"/>
      </w:pPr>
      <w:r w:rsidRPr="003D779A">
        <w:rPr>
          <w:rFonts w:hint="eastAsia"/>
        </w:rPr>
        <w:t>⑦　家庭の</w:t>
      </w:r>
      <w:r w:rsidRPr="003D779A">
        <w:rPr>
          <w:rFonts w:hint="eastAsia"/>
        </w:rPr>
        <w:t>ICT</w:t>
      </w:r>
      <w:r w:rsidRPr="003D779A">
        <w:rPr>
          <w:rFonts w:hint="eastAsia"/>
        </w:rPr>
        <w:t>環境の充実</w:t>
      </w:r>
      <w:r w:rsidRPr="003D779A">
        <w:rPr>
          <w:rFonts w:hint="eastAsia"/>
        </w:rPr>
        <w:tab/>
      </w:r>
      <w:r w:rsidRPr="003D779A">
        <w:rPr>
          <w:rFonts w:hint="eastAsia"/>
        </w:rPr>
        <w:t>必要・・・やや必要・・・今のまま・・・優先度は低い・・・いらない</w:t>
      </w:r>
    </w:p>
    <w:p w14:paraId="19FCDC57" w14:textId="77777777" w:rsidR="001436C2" w:rsidRPr="003D779A" w:rsidRDefault="001436C2" w:rsidP="001436C2">
      <w:pPr>
        <w:tabs>
          <w:tab w:val="left" w:pos="5061"/>
        </w:tabs>
        <w:adjustRightInd w:val="0"/>
        <w:snapToGrid w:val="0"/>
        <w:spacing w:before="100"/>
        <w:ind w:leftChars="200" w:left="674" w:hangingChars="150" w:hanging="289"/>
      </w:pPr>
      <w:r w:rsidRPr="003D779A">
        <w:rPr>
          <w:rFonts w:hint="eastAsia"/>
        </w:rPr>
        <w:t>⑧　教育に関する経済的格差の解消</w:t>
      </w:r>
      <w:r w:rsidRPr="003D779A">
        <w:rPr>
          <w:rFonts w:hint="eastAsia"/>
        </w:rPr>
        <w:tab/>
      </w:r>
      <w:bookmarkStart w:id="2" w:name="_Hlk79012611"/>
      <w:r w:rsidRPr="003D779A">
        <w:rPr>
          <w:rFonts w:hint="eastAsia"/>
        </w:rPr>
        <w:t>必要・・・やや必要・・・今のまま・・・優先度は低い・・・いらない</w:t>
      </w:r>
    </w:p>
    <w:bookmarkEnd w:id="2"/>
    <w:p w14:paraId="7D8FC63D" w14:textId="4F438097" w:rsidR="004C4E96" w:rsidRPr="003D779A" w:rsidRDefault="004C4E96" w:rsidP="004C4E96">
      <w:pPr>
        <w:tabs>
          <w:tab w:val="left" w:pos="5061"/>
        </w:tabs>
        <w:adjustRightInd w:val="0"/>
        <w:snapToGrid w:val="0"/>
        <w:spacing w:before="100"/>
        <w:ind w:leftChars="200" w:left="674" w:hangingChars="150" w:hanging="289"/>
      </w:pPr>
      <w:r w:rsidRPr="003D779A">
        <w:rPr>
          <w:rFonts w:hint="eastAsia"/>
        </w:rPr>
        <w:t>⑨　民主主義と人権、福祉などについての教育</w:t>
      </w:r>
      <w:r w:rsidR="003D779A" w:rsidRPr="003D779A">
        <w:tab/>
      </w:r>
      <w:r w:rsidRPr="003D779A">
        <w:rPr>
          <w:rFonts w:hint="eastAsia"/>
        </w:rPr>
        <w:t>必要・・・やや必要・・・今のまま・・・優先度は低い・・・いらない</w:t>
      </w:r>
    </w:p>
    <w:p w14:paraId="02CAB582" w14:textId="77777777" w:rsidR="001436C2" w:rsidRPr="003D779A" w:rsidRDefault="001436C2" w:rsidP="003D779A">
      <w:pPr>
        <w:adjustRightInd w:val="0"/>
        <w:snapToGrid w:val="0"/>
        <w:spacing w:beforeLines="150" w:before="432"/>
        <w:rPr>
          <w:b/>
          <w:bCs/>
          <w:sz w:val="24"/>
          <w:szCs w:val="28"/>
        </w:rPr>
      </w:pPr>
      <w:r w:rsidRPr="003D779A">
        <w:rPr>
          <w:rFonts w:hint="eastAsia"/>
          <w:b/>
          <w:bCs/>
          <w:sz w:val="24"/>
          <w:szCs w:val="28"/>
        </w:rPr>
        <w:t>【コロナ後の教育の方向性について】</w:t>
      </w:r>
    </w:p>
    <w:p w14:paraId="13F8DD82" w14:textId="7B5CBA6A" w:rsidR="002814F5" w:rsidRPr="003D779A" w:rsidRDefault="001436C2" w:rsidP="00F848E6">
      <w:pPr>
        <w:tabs>
          <w:tab w:val="left" w:pos="5061"/>
        </w:tabs>
        <w:adjustRightInd w:val="0"/>
        <w:snapToGrid w:val="0"/>
        <w:spacing w:before="100"/>
        <w:ind w:leftChars="100" w:left="193"/>
      </w:pPr>
      <w:r w:rsidRPr="003D779A">
        <w:rPr>
          <w:rFonts w:hint="eastAsia"/>
          <w:b/>
          <w:bCs/>
          <w:sz w:val="22"/>
          <w:szCs w:val="24"/>
        </w:rPr>
        <w:t>設問</w:t>
      </w:r>
      <w:r w:rsidRPr="003D779A">
        <w:rPr>
          <w:rFonts w:hint="eastAsia"/>
          <w:b/>
          <w:bCs/>
          <w:sz w:val="22"/>
          <w:szCs w:val="24"/>
        </w:rPr>
        <w:t>-10</w:t>
      </w:r>
      <w:r w:rsidRPr="003D779A">
        <w:rPr>
          <w:rFonts w:hint="eastAsia"/>
          <w:b/>
          <w:bCs/>
          <w:sz w:val="22"/>
          <w:szCs w:val="24"/>
        </w:rPr>
        <w:t xml:space="preserve">　政府に望むことなども含めて自由に意見をお書きください</w:t>
      </w:r>
      <w:r w:rsidR="00626358" w:rsidRPr="003D779A">
        <w:rPr>
          <w:rFonts w:hint="eastAsia"/>
          <w:b/>
          <w:bCs/>
          <w:sz w:val="22"/>
          <w:szCs w:val="24"/>
        </w:rPr>
        <w:t>。</w:t>
      </w:r>
      <w:r w:rsidR="00626358" w:rsidRPr="003D779A">
        <w:rPr>
          <w:rFonts w:hint="eastAsia"/>
          <w:sz w:val="22"/>
          <w:szCs w:val="24"/>
        </w:rPr>
        <w:t>（</w:t>
      </w:r>
      <w:r w:rsidR="00F848E6">
        <w:rPr>
          <w:rFonts w:hint="eastAsia"/>
          <w:sz w:val="22"/>
          <w:szCs w:val="24"/>
        </w:rPr>
        <w:t>Word</w:t>
      </w:r>
      <w:r w:rsidR="00F848E6">
        <w:rPr>
          <w:rFonts w:hint="eastAsia"/>
          <w:sz w:val="22"/>
          <w:szCs w:val="24"/>
        </w:rPr>
        <w:t>の場合は、続けて。紙の場合は裏へ。</w:t>
      </w:r>
      <w:r w:rsidR="00654905" w:rsidRPr="003D779A">
        <w:rPr>
          <w:rFonts w:hint="eastAsia"/>
          <w:sz w:val="22"/>
          <w:szCs w:val="24"/>
        </w:rPr>
        <w:t>）</w:t>
      </w:r>
    </w:p>
    <w:sectPr w:rsidR="002814F5" w:rsidRPr="003D779A" w:rsidSect="003D779A">
      <w:pgSz w:w="11906" w:h="16838" w:code="9"/>
      <w:pgMar w:top="737" w:right="851" w:bottom="737" w:left="851" w:header="851" w:footer="992" w:gutter="0"/>
      <w:cols w:space="425"/>
      <w:docGrid w:type="linesAndChars" w:linePitch="288" w:charSpace="-35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3205BF" w14:textId="77777777" w:rsidR="00CB33CA" w:rsidRDefault="00CB33CA" w:rsidP="00A52924">
      <w:pPr>
        <w:spacing w:line="240" w:lineRule="auto"/>
      </w:pPr>
      <w:r>
        <w:separator/>
      </w:r>
    </w:p>
  </w:endnote>
  <w:endnote w:type="continuationSeparator" w:id="0">
    <w:p w14:paraId="3E5861A4" w14:textId="77777777" w:rsidR="00CB33CA" w:rsidRDefault="00CB33CA" w:rsidP="00A5292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68AFF1" w14:textId="77777777" w:rsidR="00CB33CA" w:rsidRDefault="00CB33CA" w:rsidP="00A52924">
      <w:pPr>
        <w:spacing w:line="240" w:lineRule="auto"/>
      </w:pPr>
      <w:r>
        <w:separator/>
      </w:r>
    </w:p>
  </w:footnote>
  <w:footnote w:type="continuationSeparator" w:id="0">
    <w:p w14:paraId="1BDD9F14" w14:textId="77777777" w:rsidR="00CB33CA" w:rsidRDefault="00CB33CA" w:rsidP="00A5292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B96379"/>
    <w:multiLevelType w:val="hybridMultilevel"/>
    <w:tmpl w:val="C07CEDD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1EF0C83"/>
    <w:multiLevelType w:val="hybridMultilevel"/>
    <w:tmpl w:val="6A3857E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attachedTemplate r:id="rId1"/>
  <w:defaultTabStop w:val="841"/>
  <w:drawingGridHorizontalSpacing w:val="193"/>
  <w:drawingGridVerticalSpacing w:val="14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6A7"/>
    <w:rsid w:val="00041CE7"/>
    <w:rsid w:val="00045A7D"/>
    <w:rsid w:val="00046612"/>
    <w:rsid w:val="000562C7"/>
    <w:rsid w:val="000576B3"/>
    <w:rsid w:val="0006070A"/>
    <w:rsid w:val="0006117F"/>
    <w:rsid w:val="000622F9"/>
    <w:rsid w:val="00066099"/>
    <w:rsid w:val="00072244"/>
    <w:rsid w:val="000806BC"/>
    <w:rsid w:val="00081EED"/>
    <w:rsid w:val="000B282F"/>
    <w:rsid w:val="000C39F8"/>
    <w:rsid w:val="000E06A7"/>
    <w:rsid w:val="000F164D"/>
    <w:rsid w:val="001058F5"/>
    <w:rsid w:val="00106854"/>
    <w:rsid w:val="00130ACC"/>
    <w:rsid w:val="001436C2"/>
    <w:rsid w:val="00147F1B"/>
    <w:rsid w:val="00152C82"/>
    <w:rsid w:val="00154655"/>
    <w:rsid w:val="0015561C"/>
    <w:rsid w:val="001728E1"/>
    <w:rsid w:val="00174293"/>
    <w:rsid w:val="001759ED"/>
    <w:rsid w:val="001A483A"/>
    <w:rsid w:val="001A5BB5"/>
    <w:rsid w:val="001A71EA"/>
    <w:rsid w:val="001B14E0"/>
    <w:rsid w:val="001C1376"/>
    <w:rsid w:val="001F3F37"/>
    <w:rsid w:val="001F63F8"/>
    <w:rsid w:val="001F7ABB"/>
    <w:rsid w:val="00251A48"/>
    <w:rsid w:val="002609E2"/>
    <w:rsid w:val="0027196D"/>
    <w:rsid w:val="002719FE"/>
    <w:rsid w:val="00277E7F"/>
    <w:rsid w:val="002814F5"/>
    <w:rsid w:val="00290224"/>
    <w:rsid w:val="00291F64"/>
    <w:rsid w:val="002A1759"/>
    <w:rsid w:val="002B1DA5"/>
    <w:rsid w:val="002C0941"/>
    <w:rsid w:val="002E392B"/>
    <w:rsid w:val="002F05D1"/>
    <w:rsid w:val="002F4CD0"/>
    <w:rsid w:val="003038DD"/>
    <w:rsid w:val="00315782"/>
    <w:rsid w:val="00316252"/>
    <w:rsid w:val="00331D9A"/>
    <w:rsid w:val="00344DD6"/>
    <w:rsid w:val="00346673"/>
    <w:rsid w:val="00347376"/>
    <w:rsid w:val="0035425E"/>
    <w:rsid w:val="0035680B"/>
    <w:rsid w:val="00360C83"/>
    <w:rsid w:val="00364771"/>
    <w:rsid w:val="003712D6"/>
    <w:rsid w:val="0038426D"/>
    <w:rsid w:val="003A2525"/>
    <w:rsid w:val="003A5875"/>
    <w:rsid w:val="003C3C90"/>
    <w:rsid w:val="003D779A"/>
    <w:rsid w:val="003E0B0C"/>
    <w:rsid w:val="003E2E45"/>
    <w:rsid w:val="003E4037"/>
    <w:rsid w:val="004118AB"/>
    <w:rsid w:val="004329FD"/>
    <w:rsid w:val="00452A20"/>
    <w:rsid w:val="0046132B"/>
    <w:rsid w:val="00466E23"/>
    <w:rsid w:val="00471C5F"/>
    <w:rsid w:val="00475BBA"/>
    <w:rsid w:val="0049622D"/>
    <w:rsid w:val="004A3306"/>
    <w:rsid w:val="004C4BC2"/>
    <w:rsid w:val="004C4E96"/>
    <w:rsid w:val="004D45A3"/>
    <w:rsid w:val="004F1857"/>
    <w:rsid w:val="004F4CCC"/>
    <w:rsid w:val="004F7732"/>
    <w:rsid w:val="00502F80"/>
    <w:rsid w:val="00505861"/>
    <w:rsid w:val="0052252B"/>
    <w:rsid w:val="00522B28"/>
    <w:rsid w:val="005326D3"/>
    <w:rsid w:val="0053316E"/>
    <w:rsid w:val="00535105"/>
    <w:rsid w:val="00546686"/>
    <w:rsid w:val="005475BA"/>
    <w:rsid w:val="0055069C"/>
    <w:rsid w:val="00553AC2"/>
    <w:rsid w:val="00565E38"/>
    <w:rsid w:val="00566848"/>
    <w:rsid w:val="00584E4B"/>
    <w:rsid w:val="00586772"/>
    <w:rsid w:val="005A3282"/>
    <w:rsid w:val="005B1982"/>
    <w:rsid w:val="005C4938"/>
    <w:rsid w:val="005C74DF"/>
    <w:rsid w:val="005F60A2"/>
    <w:rsid w:val="0060729E"/>
    <w:rsid w:val="006124DF"/>
    <w:rsid w:val="00626358"/>
    <w:rsid w:val="006304A2"/>
    <w:rsid w:val="00637234"/>
    <w:rsid w:val="006438F9"/>
    <w:rsid w:val="00651969"/>
    <w:rsid w:val="00653F11"/>
    <w:rsid w:val="00654905"/>
    <w:rsid w:val="00657A7A"/>
    <w:rsid w:val="0066320F"/>
    <w:rsid w:val="006759B9"/>
    <w:rsid w:val="006B1424"/>
    <w:rsid w:val="006C7A0C"/>
    <w:rsid w:val="006F08E1"/>
    <w:rsid w:val="006F4983"/>
    <w:rsid w:val="00701CBC"/>
    <w:rsid w:val="007058C6"/>
    <w:rsid w:val="00712A8B"/>
    <w:rsid w:val="00727F4F"/>
    <w:rsid w:val="00732E54"/>
    <w:rsid w:val="0073312D"/>
    <w:rsid w:val="00741EE4"/>
    <w:rsid w:val="0074794A"/>
    <w:rsid w:val="007633BB"/>
    <w:rsid w:val="007706E1"/>
    <w:rsid w:val="00771966"/>
    <w:rsid w:val="0078246C"/>
    <w:rsid w:val="00791214"/>
    <w:rsid w:val="007A1025"/>
    <w:rsid w:val="007A20C5"/>
    <w:rsid w:val="007A7BB3"/>
    <w:rsid w:val="007B0CE0"/>
    <w:rsid w:val="007B1E35"/>
    <w:rsid w:val="007B32D8"/>
    <w:rsid w:val="007B4E6B"/>
    <w:rsid w:val="007C31CD"/>
    <w:rsid w:val="007E02CB"/>
    <w:rsid w:val="007F1631"/>
    <w:rsid w:val="008129BC"/>
    <w:rsid w:val="0082668B"/>
    <w:rsid w:val="0083166A"/>
    <w:rsid w:val="00843B74"/>
    <w:rsid w:val="00845A46"/>
    <w:rsid w:val="008524A5"/>
    <w:rsid w:val="008525DB"/>
    <w:rsid w:val="00871154"/>
    <w:rsid w:val="008725DA"/>
    <w:rsid w:val="0087481C"/>
    <w:rsid w:val="00876DCC"/>
    <w:rsid w:val="00885886"/>
    <w:rsid w:val="00891EFA"/>
    <w:rsid w:val="008A5664"/>
    <w:rsid w:val="008C0E84"/>
    <w:rsid w:val="008C4A93"/>
    <w:rsid w:val="008D23C9"/>
    <w:rsid w:val="008E10DC"/>
    <w:rsid w:val="008E5809"/>
    <w:rsid w:val="008F024D"/>
    <w:rsid w:val="00903C2D"/>
    <w:rsid w:val="00906E86"/>
    <w:rsid w:val="009108E1"/>
    <w:rsid w:val="00920E12"/>
    <w:rsid w:val="009260F6"/>
    <w:rsid w:val="00930049"/>
    <w:rsid w:val="00930180"/>
    <w:rsid w:val="009400E3"/>
    <w:rsid w:val="0094130D"/>
    <w:rsid w:val="00944A15"/>
    <w:rsid w:val="00946FFD"/>
    <w:rsid w:val="00947D88"/>
    <w:rsid w:val="00950088"/>
    <w:rsid w:val="00953111"/>
    <w:rsid w:val="0096245B"/>
    <w:rsid w:val="00974593"/>
    <w:rsid w:val="0097467D"/>
    <w:rsid w:val="0097640E"/>
    <w:rsid w:val="009811A7"/>
    <w:rsid w:val="009819CD"/>
    <w:rsid w:val="00992B54"/>
    <w:rsid w:val="009A5C8C"/>
    <w:rsid w:val="009A760B"/>
    <w:rsid w:val="009C1117"/>
    <w:rsid w:val="009C6D0B"/>
    <w:rsid w:val="009F2E49"/>
    <w:rsid w:val="00A123B6"/>
    <w:rsid w:val="00A52924"/>
    <w:rsid w:val="00A53F2E"/>
    <w:rsid w:val="00A63DB9"/>
    <w:rsid w:val="00A73E0C"/>
    <w:rsid w:val="00A81835"/>
    <w:rsid w:val="00A83910"/>
    <w:rsid w:val="00A93A08"/>
    <w:rsid w:val="00A96E0B"/>
    <w:rsid w:val="00AA46C0"/>
    <w:rsid w:val="00AB1A38"/>
    <w:rsid w:val="00AB369B"/>
    <w:rsid w:val="00AB63C2"/>
    <w:rsid w:val="00AC6D54"/>
    <w:rsid w:val="00AE1945"/>
    <w:rsid w:val="00AE6CF3"/>
    <w:rsid w:val="00B01011"/>
    <w:rsid w:val="00B2196E"/>
    <w:rsid w:val="00B25A3F"/>
    <w:rsid w:val="00B30A15"/>
    <w:rsid w:val="00B65CF9"/>
    <w:rsid w:val="00B97B78"/>
    <w:rsid w:val="00BA7CCD"/>
    <w:rsid w:val="00BB50CF"/>
    <w:rsid w:val="00BF4C9D"/>
    <w:rsid w:val="00BF731F"/>
    <w:rsid w:val="00C13E28"/>
    <w:rsid w:val="00C25A42"/>
    <w:rsid w:val="00C268A0"/>
    <w:rsid w:val="00C33F4B"/>
    <w:rsid w:val="00C375DB"/>
    <w:rsid w:val="00C42899"/>
    <w:rsid w:val="00C52383"/>
    <w:rsid w:val="00C5392F"/>
    <w:rsid w:val="00C73459"/>
    <w:rsid w:val="00CB0A3C"/>
    <w:rsid w:val="00CB2D13"/>
    <w:rsid w:val="00CB33CA"/>
    <w:rsid w:val="00CE6A9E"/>
    <w:rsid w:val="00CF790F"/>
    <w:rsid w:val="00D032FC"/>
    <w:rsid w:val="00D04B94"/>
    <w:rsid w:val="00D259BD"/>
    <w:rsid w:val="00D26723"/>
    <w:rsid w:val="00D468F0"/>
    <w:rsid w:val="00D65BA1"/>
    <w:rsid w:val="00D76942"/>
    <w:rsid w:val="00D77CF5"/>
    <w:rsid w:val="00D92FBF"/>
    <w:rsid w:val="00DB730F"/>
    <w:rsid w:val="00DC4CD2"/>
    <w:rsid w:val="00DD5703"/>
    <w:rsid w:val="00DD6E0E"/>
    <w:rsid w:val="00E0663F"/>
    <w:rsid w:val="00E10802"/>
    <w:rsid w:val="00E211AD"/>
    <w:rsid w:val="00E430D5"/>
    <w:rsid w:val="00E52100"/>
    <w:rsid w:val="00E71E87"/>
    <w:rsid w:val="00E949F0"/>
    <w:rsid w:val="00EB4AC7"/>
    <w:rsid w:val="00EB6A13"/>
    <w:rsid w:val="00EC127E"/>
    <w:rsid w:val="00EC29B5"/>
    <w:rsid w:val="00ED335A"/>
    <w:rsid w:val="00EF5110"/>
    <w:rsid w:val="00F12017"/>
    <w:rsid w:val="00F13A4B"/>
    <w:rsid w:val="00F15252"/>
    <w:rsid w:val="00F20699"/>
    <w:rsid w:val="00F35FFF"/>
    <w:rsid w:val="00F37B70"/>
    <w:rsid w:val="00F4300E"/>
    <w:rsid w:val="00F513EA"/>
    <w:rsid w:val="00F60D3C"/>
    <w:rsid w:val="00F621B0"/>
    <w:rsid w:val="00F7750F"/>
    <w:rsid w:val="00F848E6"/>
    <w:rsid w:val="00FB1C10"/>
    <w:rsid w:val="00FB20F7"/>
    <w:rsid w:val="00FB6EC1"/>
    <w:rsid w:val="00FE0202"/>
    <w:rsid w:val="00FE5864"/>
    <w:rsid w:val="00FE5FB4"/>
    <w:rsid w:val="00FF05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098A4E3"/>
  <w15:chartTrackingRefBased/>
  <w15:docId w15:val="{2E9CDA03-E173-4E6C-99E0-8D6C25B0B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53F2E"/>
    <w:pPr>
      <w:spacing w:line="364" w:lineRule="exact"/>
    </w:pPr>
    <w:rPr>
      <w:rFonts w:eastAsia="ＭＳ Ｐ明朝"/>
    </w:rPr>
  </w:style>
  <w:style w:type="paragraph" w:styleId="1">
    <w:name w:val="heading 1"/>
    <w:basedOn w:val="a"/>
    <w:next w:val="a"/>
    <w:link w:val="10"/>
    <w:uiPriority w:val="9"/>
    <w:qFormat/>
    <w:rsid w:val="008A5664"/>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semiHidden/>
    <w:unhideWhenUsed/>
    <w:rsid w:val="009819CD"/>
  </w:style>
  <w:style w:type="paragraph" w:styleId="a4">
    <w:name w:val="header"/>
    <w:basedOn w:val="a"/>
    <w:link w:val="a5"/>
    <w:uiPriority w:val="99"/>
    <w:unhideWhenUsed/>
    <w:rsid w:val="00A52924"/>
    <w:pPr>
      <w:tabs>
        <w:tab w:val="center" w:pos="4252"/>
        <w:tab w:val="right" w:pos="8504"/>
      </w:tabs>
      <w:snapToGrid w:val="0"/>
    </w:pPr>
  </w:style>
  <w:style w:type="character" w:customStyle="1" w:styleId="a5">
    <w:name w:val="ヘッダー (文字)"/>
    <w:basedOn w:val="a0"/>
    <w:link w:val="a4"/>
    <w:uiPriority w:val="99"/>
    <w:rsid w:val="00A52924"/>
  </w:style>
  <w:style w:type="paragraph" w:styleId="a6">
    <w:name w:val="footer"/>
    <w:basedOn w:val="a"/>
    <w:link w:val="a7"/>
    <w:uiPriority w:val="99"/>
    <w:unhideWhenUsed/>
    <w:rsid w:val="00A52924"/>
    <w:pPr>
      <w:tabs>
        <w:tab w:val="center" w:pos="4252"/>
        <w:tab w:val="right" w:pos="8504"/>
      </w:tabs>
      <w:snapToGrid w:val="0"/>
    </w:pPr>
  </w:style>
  <w:style w:type="character" w:customStyle="1" w:styleId="a7">
    <w:name w:val="フッター (文字)"/>
    <w:basedOn w:val="a0"/>
    <w:link w:val="a6"/>
    <w:uiPriority w:val="99"/>
    <w:rsid w:val="00A52924"/>
  </w:style>
  <w:style w:type="paragraph" w:styleId="a8">
    <w:name w:val="List Paragraph"/>
    <w:basedOn w:val="a"/>
    <w:uiPriority w:val="34"/>
    <w:qFormat/>
    <w:rsid w:val="000E06A7"/>
    <w:pPr>
      <w:ind w:leftChars="400" w:left="840"/>
    </w:pPr>
  </w:style>
  <w:style w:type="character" w:customStyle="1" w:styleId="10">
    <w:name w:val="見出し 1 (文字)"/>
    <w:basedOn w:val="a0"/>
    <w:link w:val="1"/>
    <w:uiPriority w:val="9"/>
    <w:rsid w:val="008A5664"/>
    <w:rPr>
      <w:rFonts w:asciiTheme="majorHAnsi" w:eastAsiaTheme="majorEastAsia" w:hAnsiTheme="majorHAnsi" w:cstheme="majorBidi"/>
      <w:sz w:val="24"/>
      <w:szCs w:val="24"/>
    </w:rPr>
  </w:style>
  <w:style w:type="character" w:styleId="a9">
    <w:name w:val="Hyperlink"/>
    <w:basedOn w:val="a0"/>
    <w:uiPriority w:val="99"/>
    <w:unhideWhenUsed/>
    <w:rsid w:val="008A5664"/>
    <w:rPr>
      <w:color w:val="0563C1" w:themeColor="hyperlink"/>
      <w:u w:val="single"/>
    </w:rPr>
  </w:style>
  <w:style w:type="character" w:styleId="aa">
    <w:name w:val="Unresolved Mention"/>
    <w:basedOn w:val="a0"/>
    <w:uiPriority w:val="99"/>
    <w:semiHidden/>
    <w:unhideWhenUsed/>
    <w:rsid w:val="008A5664"/>
    <w:rPr>
      <w:color w:val="605E5C"/>
      <w:shd w:val="clear" w:color="auto" w:fill="E1DFDD"/>
    </w:rPr>
  </w:style>
  <w:style w:type="character" w:styleId="ab">
    <w:name w:val="FollowedHyperlink"/>
    <w:basedOn w:val="a0"/>
    <w:uiPriority w:val="99"/>
    <w:semiHidden/>
    <w:unhideWhenUsed/>
    <w:rsid w:val="000576B3"/>
    <w:rPr>
      <w:color w:val="954F72" w:themeColor="followedHyperlink"/>
      <w:u w:val="single"/>
    </w:rPr>
  </w:style>
  <w:style w:type="paragraph" w:styleId="ac">
    <w:name w:val="Plain Text"/>
    <w:basedOn w:val="a"/>
    <w:link w:val="ad"/>
    <w:uiPriority w:val="99"/>
    <w:semiHidden/>
    <w:unhideWhenUsed/>
    <w:rsid w:val="00586772"/>
    <w:pPr>
      <w:spacing w:line="240" w:lineRule="auto"/>
      <w:jc w:val="left"/>
    </w:pPr>
    <w:rPr>
      <w:rFonts w:ascii="ＭＳ ゴシック" w:eastAsia="ＭＳ ゴシック" w:hAnsi="ＭＳ ゴシック" w:cs="ＭＳ Ｐゴシック"/>
      <w:kern w:val="0"/>
      <w:sz w:val="24"/>
      <w:szCs w:val="24"/>
    </w:rPr>
  </w:style>
  <w:style w:type="character" w:customStyle="1" w:styleId="ad">
    <w:name w:val="書式なし (文字)"/>
    <w:basedOn w:val="a0"/>
    <w:link w:val="ac"/>
    <w:uiPriority w:val="99"/>
    <w:semiHidden/>
    <w:rsid w:val="00586772"/>
    <w:rPr>
      <w:rFonts w:ascii="ＭＳ ゴシック" w:eastAsia="ＭＳ ゴシック" w:hAnsi="ＭＳ ゴシック" w:cs="ＭＳ Ｐゴシック"/>
      <w:kern w:val="0"/>
      <w:sz w:val="24"/>
      <w:szCs w:val="24"/>
    </w:rPr>
  </w:style>
  <w:style w:type="character" w:styleId="ae">
    <w:name w:val="annotation reference"/>
    <w:basedOn w:val="a0"/>
    <w:uiPriority w:val="99"/>
    <w:semiHidden/>
    <w:unhideWhenUsed/>
    <w:rsid w:val="00946FFD"/>
    <w:rPr>
      <w:sz w:val="18"/>
      <w:szCs w:val="18"/>
    </w:rPr>
  </w:style>
  <w:style w:type="paragraph" w:styleId="af">
    <w:name w:val="annotation text"/>
    <w:basedOn w:val="a"/>
    <w:link w:val="af0"/>
    <w:uiPriority w:val="99"/>
    <w:semiHidden/>
    <w:unhideWhenUsed/>
    <w:rsid w:val="00946FFD"/>
    <w:pPr>
      <w:jc w:val="left"/>
    </w:pPr>
  </w:style>
  <w:style w:type="character" w:customStyle="1" w:styleId="af0">
    <w:name w:val="コメント文字列 (文字)"/>
    <w:basedOn w:val="a0"/>
    <w:link w:val="af"/>
    <w:uiPriority w:val="99"/>
    <w:semiHidden/>
    <w:rsid w:val="00946FFD"/>
    <w:rPr>
      <w:rFonts w:eastAsia="ＭＳ Ｐ明朝"/>
    </w:rPr>
  </w:style>
  <w:style w:type="paragraph" w:styleId="af1">
    <w:name w:val="annotation subject"/>
    <w:basedOn w:val="af"/>
    <w:next w:val="af"/>
    <w:link w:val="af2"/>
    <w:uiPriority w:val="99"/>
    <w:semiHidden/>
    <w:unhideWhenUsed/>
    <w:rsid w:val="00946FFD"/>
    <w:rPr>
      <w:b/>
      <w:bCs/>
    </w:rPr>
  </w:style>
  <w:style w:type="character" w:customStyle="1" w:styleId="af2">
    <w:name w:val="コメント内容 (文字)"/>
    <w:basedOn w:val="af0"/>
    <w:link w:val="af1"/>
    <w:uiPriority w:val="99"/>
    <w:semiHidden/>
    <w:rsid w:val="00946FFD"/>
    <w:rPr>
      <w:rFonts w:eastAsia="ＭＳ Ｐ明朝"/>
      <w:b/>
      <w:bCs/>
    </w:rPr>
  </w:style>
  <w:style w:type="paragraph" w:styleId="Web">
    <w:name w:val="Normal (Web)"/>
    <w:basedOn w:val="a"/>
    <w:uiPriority w:val="99"/>
    <w:unhideWhenUsed/>
    <w:rsid w:val="0015561C"/>
    <w:pPr>
      <w:spacing w:before="100" w:beforeAutospacing="1" w:after="100" w:afterAutospacing="1" w:line="240" w:lineRule="auto"/>
    </w:pPr>
    <w:rPr>
      <w:rFonts w:ascii="Yu Gothic" w:eastAsia="Yu Gothic" w:hAnsi="Yu Gothic" w:cs="ＭＳ Ｐゴシック"/>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5953239">
      <w:bodyDiv w:val="1"/>
      <w:marLeft w:val="0"/>
      <w:marRight w:val="0"/>
      <w:marTop w:val="0"/>
      <w:marBottom w:val="0"/>
      <w:divBdr>
        <w:top w:val="none" w:sz="0" w:space="0" w:color="auto"/>
        <w:left w:val="none" w:sz="0" w:space="0" w:color="auto"/>
        <w:bottom w:val="none" w:sz="0" w:space="0" w:color="auto"/>
        <w:right w:val="none" w:sz="0" w:space="0" w:color="auto"/>
      </w:divBdr>
    </w:div>
    <w:div w:id="810175439">
      <w:bodyDiv w:val="1"/>
      <w:marLeft w:val="0"/>
      <w:marRight w:val="0"/>
      <w:marTop w:val="0"/>
      <w:marBottom w:val="0"/>
      <w:divBdr>
        <w:top w:val="none" w:sz="0" w:space="0" w:color="auto"/>
        <w:left w:val="none" w:sz="0" w:space="0" w:color="auto"/>
        <w:bottom w:val="none" w:sz="0" w:space="0" w:color="auto"/>
        <w:right w:val="none" w:sz="0" w:space="0" w:color="auto"/>
      </w:divBdr>
    </w:div>
    <w:div w:id="980041991">
      <w:bodyDiv w:val="1"/>
      <w:marLeft w:val="0"/>
      <w:marRight w:val="0"/>
      <w:marTop w:val="0"/>
      <w:marBottom w:val="0"/>
      <w:divBdr>
        <w:top w:val="none" w:sz="0" w:space="0" w:color="auto"/>
        <w:left w:val="none" w:sz="0" w:space="0" w:color="auto"/>
        <w:bottom w:val="none" w:sz="0" w:space="0" w:color="auto"/>
        <w:right w:val="none" w:sz="0" w:space="0" w:color="auto"/>
      </w:divBdr>
    </w:div>
    <w:div w:id="1208029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forms.gle/mV71yiVivNS6mcye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ima\AppData\Roaming\Microsoft\Templates\40&#215;40&#12288;20mm%2010.5pt&#12288;MSP&#26126;&#26397;.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78AFFA-D69A-4904-8FAE-7B9968513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40×40　20mm 10.5pt　MSP明朝.dotx</Template>
  <TotalTime>4</TotalTime>
  <Pages>4</Pages>
  <Words>802</Words>
  <Characters>4574</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嶋田君枝</dc:creator>
  <cp:keywords/>
  <dc:description/>
  <cp:lastModifiedBy>城倉純子</cp:lastModifiedBy>
  <cp:revision>2</cp:revision>
  <cp:lastPrinted>2021-08-04T14:39:00Z</cp:lastPrinted>
  <dcterms:created xsi:type="dcterms:W3CDTF">2021-08-09T16:55:00Z</dcterms:created>
  <dcterms:modified xsi:type="dcterms:W3CDTF">2021-08-09T16:55:00Z</dcterms:modified>
</cp:coreProperties>
</file>